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72" w:rsidRDefault="00164672" w:rsidP="00867F8F">
      <w:pPr>
        <w:spacing w:after="100" w:afterAutospacing="1" w:line="240" w:lineRule="auto"/>
        <w:ind w:left="1417" w:right="1417"/>
        <w:jc w:val="both"/>
        <w:rPr>
          <w:rFonts w:ascii="Times New Roman" w:hAnsi="Times New Roman" w:cs="Times New Roman"/>
          <w:b/>
          <w:color w:val="000000" w:themeColor="text1"/>
          <w:sz w:val="24"/>
          <w:szCs w:val="24"/>
        </w:rPr>
      </w:pPr>
      <w:r w:rsidRPr="009B5288">
        <w:rPr>
          <w:rFonts w:ascii="Times New Roman" w:hAnsi="Times New Roman" w:cs="Times New Roman"/>
          <w:b/>
          <w:color w:val="000000" w:themeColor="text1"/>
          <w:sz w:val="24"/>
          <w:szCs w:val="24"/>
        </w:rPr>
        <w:t>EL EFEC</w:t>
      </w:r>
      <w:r w:rsidR="00867F8F">
        <w:rPr>
          <w:rFonts w:ascii="Times New Roman" w:hAnsi="Times New Roman" w:cs="Times New Roman"/>
          <w:b/>
          <w:color w:val="000000" w:themeColor="text1"/>
          <w:sz w:val="24"/>
          <w:szCs w:val="24"/>
        </w:rPr>
        <w:t xml:space="preserve">TO DE LA INTELIGENCIA </w:t>
      </w:r>
      <w:r>
        <w:rPr>
          <w:rFonts w:ascii="Times New Roman" w:hAnsi="Times New Roman" w:cs="Times New Roman"/>
          <w:b/>
          <w:color w:val="000000" w:themeColor="text1"/>
          <w:sz w:val="24"/>
          <w:szCs w:val="24"/>
        </w:rPr>
        <w:t xml:space="preserve">EMOCIONAL </w:t>
      </w:r>
      <w:r w:rsidRPr="009B5288">
        <w:rPr>
          <w:rFonts w:ascii="Times New Roman" w:hAnsi="Times New Roman" w:cs="Times New Roman"/>
          <w:b/>
          <w:color w:val="000000" w:themeColor="text1"/>
          <w:sz w:val="24"/>
          <w:szCs w:val="24"/>
        </w:rPr>
        <w:t>DEL EQUIP</w:t>
      </w:r>
      <w:r w:rsidR="00867F8F">
        <w:rPr>
          <w:rFonts w:ascii="Times New Roman" w:hAnsi="Times New Roman" w:cs="Times New Roman"/>
          <w:b/>
          <w:color w:val="000000" w:themeColor="text1"/>
          <w:sz w:val="24"/>
          <w:szCs w:val="24"/>
        </w:rPr>
        <w:t xml:space="preserve">O DE AUDITORÍA EN </w:t>
      </w:r>
      <w:r>
        <w:rPr>
          <w:rFonts w:ascii="Times New Roman" w:hAnsi="Times New Roman" w:cs="Times New Roman"/>
          <w:b/>
          <w:color w:val="000000" w:themeColor="text1"/>
          <w:sz w:val="24"/>
          <w:szCs w:val="24"/>
        </w:rPr>
        <w:t xml:space="preserve">LA CALIDAD DE </w:t>
      </w:r>
      <w:r w:rsidRPr="009B5288">
        <w:rPr>
          <w:rFonts w:ascii="Times New Roman" w:hAnsi="Times New Roman" w:cs="Times New Roman"/>
          <w:b/>
          <w:color w:val="000000" w:themeColor="text1"/>
          <w:sz w:val="24"/>
          <w:szCs w:val="24"/>
        </w:rPr>
        <w:t>LOS RESULTADOS</w:t>
      </w:r>
      <w:r>
        <w:rPr>
          <w:rFonts w:ascii="Times New Roman" w:hAnsi="Times New Roman" w:cs="Times New Roman"/>
          <w:b/>
          <w:color w:val="000000" w:themeColor="text1"/>
          <w:sz w:val="24"/>
          <w:szCs w:val="24"/>
        </w:rPr>
        <w:t xml:space="preserve">: UNA REVISIÓN </w:t>
      </w:r>
      <w:r w:rsidRPr="009B5288">
        <w:rPr>
          <w:rFonts w:ascii="Times New Roman" w:hAnsi="Times New Roman" w:cs="Times New Roman"/>
          <w:b/>
          <w:color w:val="000000" w:themeColor="text1"/>
          <w:sz w:val="24"/>
          <w:szCs w:val="24"/>
        </w:rPr>
        <w:t xml:space="preserve">BIBLIOGRÁFICA. </w:t>
      </w:r>
    </w:p>
    <w:p w:rsidR="00C54239" w:rsidRDefault="00C54239" w:rsidP="000917AE">
      <w:pPr>
        <w:spacing w:after="0" w:line="240" w:lineRule="auto"/>
        <w:ind w:left="1418" w:right="1418"/>
        <w:jc w:val="both"/>
        <w:rPr>
          <w:rFonts w:ascii="Times New Roman" w:hAnsi="Times New Roman" w:cs="Times New Roman"/>
          <w:b/>
          <w:color w:val="000000" w:themeColor="text1"/>
          <w:sz w:val="24"/>
          <w:szCs w:val="24"/>
        </w:rPr>
      </w:pPr>
      <w:r w:rsidRPr="009B5288">
        <w:rPr>
          <w:rFonts w:ascii="Times New Roman" w:hAnsi="Times New Roman" w:cs="Times New Roman"/>
          <w:b/>
          <w:color w:val="000000" w:themeColor="text1"/>
          <w:sz w:val="24"/>
          <w:szCs w:val="24"/>
        </w:rPr>
        <w:t>Autor: Leyla Margarita Lara Mendoza</w:t>
      </w:r>
    </w:p>
    <w:p w:rsidR="0072220D" w:rsidRDefault="0072220D" w:rsidP="000917AE">
      <w:pPr>
        <w:spacing w:after="0" w:line="240" w:lineRule="auto"/>
        <w:ind w:left="1418" w:right="1418"/>
        <w:jc w:val="both"/>
        <w:rPr>
          <w:rFonts w:ascii="Times New Roman" w:hAnsi="Times New Roman" w:cs="Times New Roman"/>
          <w:b/>
          <w:color w:val="000000" w:themeColor="text1"/>
          <w:sz w:val="24"/>
          <w:szCs w:val="24"/>
        </w:rPr>
      </w:pPr>
      <w:r w:rsidRPr="009B5288">
        <w:rPr>
          <w:rFonts w:ascii="Times New Roman" w:hAnsi="Times New Roman" w:cs="Times New Roman"/>
          <w:b/>
          <w:color w:val="000000" w:themeColor="text1"/>
          <w:sz w:val="24"/>
          <w:szCs w:val="24"/>
        </w:rPr>
        <w:t xml:space="preserve">Universidad de Ciencias </w:t>
      </w:r>
      <w:r w:rsidR="00742F2C" w:rsidRPr="009B5288">
        <w:rPr>
          <w:rFonts w:ascii="Times New Roman" w:hAnsi="Times New Roman" w:cs="Times New Roman"/>
          <w:b/>
          <w:color w:val="000000" w:themeColor="text1"/>
          <w:sz w:val="24"/>
          <w:szCs w:val="24"/>
        </w:rPr>
        <w:t>Médicas</w:t>
      </w:r>
      <w:r w:rsidRPr="009B5288">
        <w:rPr>
          <w:rFonts w:ascii="Times New Roman" w:hAnsi="Times New Roman" w:cs="Times New Roman"/>
          <w:b/>
          <w:color w:val="000000" w:themeColor="text1"/>
          <w:sz w:val="24"/>
          <w:szCs w:val="24"/>
        </w:rPr>
        <w:t xml:space="preserve"> (UCM)</w:t>
      </w:r>
      <w:r w:rsidR="0062452A">
        <w:rPr>
          <w:rFonts w:ascii="Times New Roman" w:hAnsi="Times New Roman" w:cs="Times New Roman"/>
          <w:b/>
          <w:color w:val="000000" w:themeColor="text1"/>
          <w:sz w:val="24"/>
          <w:szCs w:val="24"/>
        </w:rPr>
        <w:t xml:space="preserve"> Managua, Nicaragua</w:t>
      </w:r>
    </w:p>
    <w:p w:rsidR="00AC789A" w:rsidRDefault="0062452A" w:rsidP="000917AE">
      <w:pPr>
        <w:spacing w:after="0" w:line="240" w:lineRule="auto"/>
        <w:ind w:left="1418" w:right="141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https://orcid.org/</w:t>
      </w:r>
      <w:r w:rsidR="00AC789A">
        <w:rPr>
          <w:rFonts w:ascii="Times New Roman" w:hAnsi="Times New Roman" w:cs="Times New Roman"/>
          <w:b/>
          <w:color w:val="000000" w:themeColor="text1"/>
          <w:sz w:val="24"/>
          <w:szCs w:val="24"/>
        </w:rPr>
        <w:t>0009-0005-4301-2284.</w:t>
      </w:r>
    </w:p>
    <w:p w:rsidR="00AC789A" w:rsidRPr="009B5288" w:rsidRDefault="00AC789A" w:rsidP="000917AE">
      <w:pPr>
        <w:spacing w:after="0" w:line="240" w:lineRule="auto"/>
        <w:ind w:left="1418" w:right="141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laraleyla@gmail.com</w:t>
      </w:r>
    </w:p>
    <w:p w:rsidR="000917AE" w:rsidRDefault="000917AE" w:rsidP="00C32A08">
      <w:pPr>
        <w:spacing w:after="100" w:afterAutospacing="1" w:line="240" w:lineRule="auto"/>
        <w:ind w:left="1417" w:right="1417"/>
        <w:jc w:val="both"/>
        <w:rPr>
          <w:rFonts w:ascii="Times New Roman" w:hAnsi="Times New Roman" w:cs="Times New Roman"/>
          <w:b/>
          <w:sz w:val="24"/>
          <w:szCs w:val="24"/>
        </w:rPr>
      </w:pPr>
    </w:p>
    <w:p w:rsidR="00775150" w:rsidRPr="009B5288" w:rsidRDefault="00164672" w:rsidP="00FE5952">
      <w:pPr>
        <w:spacing w:after="100" w:afterAutospacing="1" w:line="240" w:lineRule="auto"/>
        <w:ind w:left="1417" w:right="1417"/>
        <w:jc w:val="both"/>
        <w:rPr>
          <w:rFonts w:ascii="Times New Roman" w:hAnsi="Times New Roman" w:cs="Times New Roman"/>
          <w:b/>
          <w:sz w:val="24"/>
          <w:szCs w:val="24"/>
        </w:rPr>
      </w:pPr>
      <w:r w:rsidRPr="009B5288">
        <w:rPr>
          <w:rFonts w:ascii="Times New Roman" w:hAnsi="Times New Roman" w:cs="Times New Roman"/>
          <w:b/>
          <w:sz w:val="24"/>
          <w:szCs w:val="24"/>
        </w:rPr>
        <w:t>RESUMEN</w:t>
      </w:r>
    </w:p>
    <w:p w:rsidR="00927CA3" w:rsidRPr="009B5288" w:rsidRDefault="008178BB" w:rsidP="000917AE">
      <w:pPr>
        <w:spacing w:after="100" w:afterAutospacing="1" w:line="240" w:lineRule="auto"/>
        <w:ind w:left="1417" w:right="1417"/>
        <w:jc w:val="both"/>
        <w:rPr>
          <w:rFonts w:ascii="Times New Roman" w:hAnsi="Times New Roman" w:cs="Times New Roman"/>
          <w:sz w:val="24"/>
          <w:szCs w:val="24"/>
        </w:rPr>
      </w:pPr>
      <w:r w:rsidRPr="009B5288">
        <w:rPr>
          <w:rStyle w:val="markedcontent"/>
          <w:rFonts w:ascii="Times New Roman" w:hAnsi="Times New Roman" w:cs="Times New Roman"/>
          <w:sz w:val="24"/>
          <w:szCs w:val="24"/>
        </w:rPr>
        <w:t xml:space="preserve"> </w:t>
      </w:r>
      <w:r w:rsidR="00927CA3" w:rsidRPr="009B5288">
        <w:rPr>
          <w:rStyle w:val="markedcontent"/>
          <w:rFonts w:ascii="Times New Roman" w:hAnsi="Times New Roman" w:cs="Times New Roman"/>
          <w:sz w:val="24"/>
          <w:szCs w:val="24"/>
        </w:rPr>
        <w:t>La inteligencia emocional es una forma de interactuar con el mundo que tiene en cuenta los sentimient</w:t>
      </w:r>
      <w:r w:rsidR="00EE1C7A" w:rsidRPr="009B5288">
        <w:rPr>
          <w:rStyle w:val="markedcontent"/>
          <w:rFonts w:ascii="Times New Roman" w:hAnsi="Times New Roman" w:cs="Times New Roman"/>
          <w:sz w:val="24"/>
          <w:szCs w:val="24"/>
        </w:rPr>
        <w:t>os</w:t>
      </w:r>
      <w:r w:rsidR="00927CA3" w:rsidRPr="009B5288">
        <w:rPr>
          <w:rStyle w:val="markedcontent"/>
          <w:rFonts w:ascii="Times New Roman" w:hAnsi="Times New Roman" w:cs="Times New Roman"/>
          <w:sz w:val="24"/>
          <w:szCs w:val="24"/>
        </w:rPr>
        <w:t xml:space="preserve"> y engloba habilidades tales como el control de los impulsos, la autoconciencia, la motivación, el entusiasmo, la perseverancia, la emp</w:t>
      </w:r>
      <w:r w:rsidR="00EE1C7A" w:rsidRPr="009B5288">
        <w:rPr>
          <w:rStyle w:val="markedcontent"/>
          <w:rFonts w:ascii="Times New Roman" w:hAnsi="Times New Roman" w:cs="Times New Roman"/>
          <w:sz w:val="24"/>
          <w:szCs w:val="24"/>
        </w:rPr>
        <w:t xml:space="preserve">atía, la agilidad mental. Todas ellas </w:t>
      </w:r>
      <w:r w:rsidR="00927CA3" w:rsidRPr="009B5288">
        <w:rPr>
          <w:rStyle w:val="markedcontent"/>
          <w:rFonts w:ascii="Times New Roman" w:hAnsi="Times New Roman" w:cs="Times New Roman"/>
          <w:sz w:val="24"/>
          <w:szCs w:val="24"/>
        </w:rPr>
        <w:t>configuran rasgos de c</w:t>
      </w:r>
      <w:r w:rsidR="00EE1C7A" w:rsidRPr="009B5288">
        <w:rPr>
          <w:rStyle w:val="markedcontent"/>
          <w:rFonts w:ascii="Times New Roman" w:hAnsi="Times New Roman" w:cs="Times New Roman"/>
          <w:sz w:val="24"/>
          <w:szCs w:val="24"/>
        </w:rPr>
        <w:t xml:space="preserve">arácter como la autodisciplina y </w:t>
      </w:r>
      <w:r w:rsidR="00927CA3" w:rsidRPr="009B5288">
        <w:rPr>
          <w:rStyle w:val="markedcontent"/>
          <w:rFonts w:ascii="Times New Roman" w:hAnsi="Times New Roman" w:cs="Times New Roman"/>
          <w:sz w:val="24"/>
          <w:szCs w:val="24"/>
        </w:rPr>
        <w:t>el altruismo, que resultan indispensables para una bue</w:t>
      </w:r>
      <w:r w:rsidR="00EE1C7A" w:rsidRPr="009B5288">
        <w:rPr>
          <w:rStyle w:val="markedcontent"/>
          <w:rFonts w:ascii="Times New Roman" w:hAnsi="Times New Roman" w:cs="Times New Roman"/>
          <w:sz w:val="24"/>
          <w:szCs w:val="24"/>
        </w:rPr>
        <w:t xml:space="preserve">na y creativa adaptación social. Cuando unimos la inteligencia emocional </w:t>
      </w:r>
      <w:r w:rsidR="00281EE9" w:rsidRPr="009B5288">
        <w:rPr>
          <w:rStyle w:val="markedcontent"/>
          <w:rFonts w:ascii="Times New Roman" w:hAnsi="Times New Roman" w:cs="Times New Roman"/>
          <w:sz w:val="24"/>
          <w:szCs w:val="24"/>
        </w:rPr>
        <w:t>con el equipo de auditoria esta se convierte en un pilar fundamental y poseerla será de gran éxi</w:t>
      </w:r>
      <w:r w:rsidR="00EA3F1D">
        <w:rPr>
          <w:rStyle w:val="markedcontent"/>
          <w:rFonts w:ascii="Times New Roman" w:hAnsi="Times New Roman" w:cs="Times New Roman"/>
          <w:sz w:val="24"/>
          <w:szCs w:val="24"/>
        </w:rPr>
        <w:t xml:space="preserve">to para los resultados. </w:t>
      </w:r>
      <w:r w:rsidR="00EA3F1D" w:rsidRPr="00EA3F1D">
        <w:rPr>
          <w:rFonts w:ascii="Times New Roman" w:hAnsi="Times New Roman" w:cs="Times New Roman"/>
          <w:sz w:val="24"/>
          <w:szCs w:val="24"/>
        </w:rPr>
        <w:t xml:space="preserve">Existen </w:t>
      </w:r>
      <w:r w:rsidR="005F0567" w:rsidRPr="00EA3F1D">
        <w:rPr>
          <w:rFonts w:ascii="Times New Roman" w:hAnsi="Times New Roman" w:cs="Times New Roman"/>
          <w:sz w:val="24"/>
          <w:szCs w:val="24"/>
        </w:rPr>
        <w:t>diversas investigaciones, sin embargo, pocos estudios han abordado directamente el efecto de la</w:t>
      </w:r>
      <w:r w:rsidR="00EA3F1D" w:rsidRPr="00EA3F1D">
        <w:rPr>
          <w:rFonts w:ascii="Times New Roman" w:hAnsi="Times New Roman" w:cs="Times New Roman"/>
          <w:sz w:val="24"/>
          <w:szCs w:val="24"/>
        </w:rPr>
        <w:t xml:space="preserve"> Inteligencia Emocional</w:t>
      </w:r>
      <w:r w:rsidR="005F0567" w:rsidRPr="00EA3F1D">
        <w:rPr>
          <w:rFonts w:ascii="Times New Roman" w:hAnsi="Times New Roman" w:cs="Times New Roman"/>
          <w:sz w:val="24"/>
          <w:szCs w:val="24"/>
        </w:rPr>
        <w:t xml:space="preserve"> de los equipos de auditoria e</w:t>
      </w:r>
      <w:r w:rsidR="00C340FA" w:rsidRPr="00EA3F1D">
        <w:rPr>
          <w:rFonts w:ascii="Times New Roman" w:hAnsi="Times New Roman" w:cs="Times New Roman"/>
          <w:sz w:val="24"/>
          <w:szCs w:val="24"/>
        </w:rPr>
        <w:t>n la calidad de los resultados</w:t>
      </w:r>
      <w:r w:rsidR="00EA3F1D" w:rsidRPr="00EA3F1D">
        <w:rPr>
          <w:rFonts w:ascii="Times New Roman" w:hAnsi="Times New Roman" w:cs="Times New Roman"/>
          <w:sz w:val="24"/>
          <w:szCs w:val="24"/>
        </w:rPr>
        <w:t>.</w:t>
      </w:r>
      <w:r w:rsidR="00EA3F1D">
        <w:rPr>
          <w:rFonts w:ascii="Times New Roman" w:hAnsi="Times New Roman" w:cs="Times New Roman"/>
          <w:sz w:val="24"/>
          <w:szCs w:val="24"/>
        </w:rPr>
        <w:t xml:space="preserve"> Este articulo busca </w:t>
      </w:r>
      <w:r w:rsidR="007A0071" w:rsidRPr="009B5288">
        <w:rPr>
          <w:rFonts w:ascii="Times New Roman" w:hAnsi="Times New Roman" w:cs="Times New Roman"/>
          <w:sz w:val="24"/>
          <w:szCs w:val="24"/>
        </w:rPr>
        <w:t xml:space="preserve"> </w:t>
      </w:r>
      <w:r w:rsidR="00281EE9" w:rsidRPr="009B5288">
        <w:rPr>
          <w:rFonts w:ascii="Times New Roman" w:hAnsi="Times New Roman" w:cs="Times New Roman"/>
          <w:sz w:val="24"/>
          <w:szCs w:val="24"/>
        </w:rPr>
        <w:t xml:space="preserve"> a</w:t>
      </w:r>
      <w:r w:rsidR="005F0567" w:rsidRPr="009B5288">
        <w:rPr>
          <w:rFonts w:ascii="Times New Roman" w:hAnsi="Times New Roman" w:cs="Times New Roman"/>
          <w:sz w:val="24"/>
          <w:szCs w:val="24"/>
        </w:rPr>
        <w:t xml:space="preserve">nalizar cómo la inteligencia emocional del equipo de auditoria influye </w:t>
      </w:r>
      <w:r w:rsidR="00281EE9" w:rsidRPr="009B5288">
        <w:rPr>
          <w:rFonts w:ascii="Times New Roman" w:hAnsi="Times New Roman" w:cs="Times New Roman"/>
          <w:sz w:val="24"/>
          <w:szCs w:val="24"/>
        </w:rPr>
        <w:t xml:space="preserve">en la calidad de los resultados, para </w:t>
      </w:r>
      <w:r w:rsidR="00C340FA" w:rsidRPr="009B5288">
        <w:rPr>
          <w:rFonts w:ascii="Times New Roman" w:hAnsi="Times New Roman" w:cs="Times New Roman"/>
          <w:sz w:val="24"/>
          <w:szCs w:val="24"/>
        </w:rPr>
        <w:t>tal fin</w:t>
      </w:r>
      <w:r w:rsidR="005F0567" w:rsidRPr="009B5288">
        <w:rPr>
          <w:rFonts w:ascii="Times New Roman" w:hAnsi="Times New Roman" w:cs="Times New Roman"/>
          <w:sz w:val="24"/>
          <w:szCs w:val="24"/>
        </w:rPr>
        <w:t xml:space="preserve"> </w:t>
      </w:r>
      <w:r w:rsidR="00DD6CE8" w:rsidRPr="009B5288">
        <w:rPr>
          <w:rFonts w:ascii="Times New Roman" w:hAnsi="Times New Roman" w:cs="Times New Roman"/>
          <w:sz w:val="24"/>
          <w:szCs w:val="24"/>
        </w:rPr>
        <w:t xml:space="preserve">se </w:t>
      </w:r>
      <w:r w:rsidR="00C340FA" w:rsidRPr="009B5288">
        <w:rPr>
          <w:rFonts w:ascii="Times New Roman" w:hAnsi="Times New Roman" w:cs="Times New Roman"/>
          <w:sz w:val="24"/>
          <w:szCs w:val="24"/>
        </w:rPr>
        <w:t xml:space="preserve">realizó una revisión documental con base en publicaciones hechas entre el 2019 y el 2023, </w:t>
      </w:r>
      <w:r w:rsidR="005F0567" w:rsidRPr="009B5288">
        <w:rPr>
          <w:rFonts w:ascii="Times New Roman" w:hAnsi="Times New Roman" w:cs="Times New Roman"/>
          <w:sz w:val="24"/>
          <w:szCs w:val="24"/>
        </w:rPr>
        <w:t>relacionada a la inteligencia emocional tanto del individuo, como de los equipos de trabajo y el efecto de la I</w:t>
      </w:r>
      <w:r w:rsidR="00653D89">
        <w:rPr>
          <w:rFonts w:ascii="Times New Roman" w:hAnsi="Times New Roman" w:cs="Times New Roman"/>
          <w:sz w:val="24"/>
          <w:szCs w:val="24"/>
        </w:rPr>
        <w:t xml:space="preserve">nteligencia </w:t>
      </w:r>
      <w:r w:rsidR="005F0567" w:rsidRPr="009B5288">
        <w:rPr>
          <w:rFonts w:ascii="Times New Roman" w:hAnsi="Times New Roman" w:cs="Times New Roman"/>
          <w:sz w:val="24"/>
          <w:szCs w:val="24"/>
        </w:rPr>
        <w:t>E</w:t>
      </w:r>
      <w:r w:rsidR="00653D89">
        <w:rPr>
          <w:rFonts w:ascii="Times New Roman" w:hAnsi="Times New Roman" w:cs="Times New Roman"/>
          <w:sz w:val="24"/>
          <w:szCs w:val="24"/>
        </w:rPr>
        <w:t>mocional</w:t>
      </w:r>
      <w:r w:rsidR="005F0567" w:rsidRPr="009B5288">
        <w:rPr>
          <w:rFonts w:ascii="Times New Roman" w:hAnsi="Times New Roman" w:cs="Times New Roman"/>
          <w:sz w:val="24"/>
          <w:szCs w:val="24"/>
        </w:rPr>
        <w:t xml:space="preserve"> del equipo de auditoria en la calidad de los resultados.</w:t>
      </w:r>
    </w:p>
    <w:p w:rsidR="007E575D" w:rsidRPr="009B5288" w:rsidRDefault="00164672" w:rsidP="00FE5952">
      <w:pPr>
        <w:spacing w:after="100" w:afterAutospacing="1"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b/>
          <w:sz w:val="24"/>
          <w:szCs w:val="24"/>
          <w:lang w:eastAsia="es-NI"/>
        </w:rPr>
        <w:t>PALABRAS CLAVES:</w:t>
      </w:r>
      <w:r w:rsidRPr="009B5288">
        <w:rPr>
          <w:rFonts w:ascii="Times New Roman" w:eastAsia="Times New Roman" w:hAnsi="Times New Roman" w:cs="Times New Roman"/>
          <w:sz w:val="24"/>
          <w:szCs w:val="24"/>
          <w:lang w:eastAsia="es-NI"/>
        </w:rPr>
        <w:t xml:space="preserve"> </w:t>
      </w:r>
      <w:r w:rsidR="00EE1C7A" w:rsidRPr="009B5288">
        <w:rPr>
          <w:rFonts w:ascii="Times New Roman" w:eastAsia="Times New Roman" w:hAnsi="Times New Roman" w:cs="Times New Roman"/>
          <w:sz w:val="24"/>
          <w:szCs w:val="24"/>
          <w:lang w:eastAsia="es-NI"/>
        </w:rPr>
        <w:t xml:space="preserve">inteligencia </w:t>
      </w:r>
      <w:r w:rsidR="003D1504" w:rsidRPr="009B5288">
        <w:rPr>
          <w:rFonts w:ascii="Times New Roman" w:eastAsia="Times New Roman" w:hAnsi="Times New Roman" w:cs="Times New Roman"/>
          <w:sz w:val="24"/>
          <w:szCs w:val="24"/>
          <w:lang w:eastAsia="es-NI"/>
        </w:rPr>
        <w:t>emocional, emociones</w:t>
      </w:r>
      <w:r w:rsidR="00C442EE" w:rsidRPr="009B5288">
        <w:rPr>
          <w:rFonts w:ascii="Times New Roman" w:eastAsia="Times New Roman" w:hAnsi="Times New Roman" w:cs="Times New Roman"/>
          <w:sz w:val="24"/>
          <w:szCs w:val="24"/>
          <w:lang w:eastAsia="es-NI"/>
        </w:rPr>
        <w:t xml:space="preserve">, </w:t>
      </w:r>
      <w:r w:rsidR="0072220D" w:rsidRPr="009B5288">
        <w:rPr>
          <w:rFonts w:ascii="Times New Roman" w:eastAsia="Times New Roman" w:hAnsi="Times New Roman" w:cs="Times New Roman"/>
          <w:sz w:val="24"/>
          <w:szCs w:val="24"/>
          <w:lang w:eastAsia="es-NI"/>
        </w:rPr>
        <w:t xml:space="preserve">auditor, </w:t>
      </w:r>
      <w:r w:rsidR="003D1504" w:rsidRPr="009B5288">
        <w:rPr>
          <w:rFonts w:ascii="Times New Roman" w:eastAsia="Times New Roman" w:hAnsi="Times New Roman" w:cs="Times New Roman"/>
          <w:sz w:val="24"/>
          <w:szCs w:val="24"/>
          <w:lang w:eastAsia="es-NI"/>
        </w:rPr>
        <w:t>calidad, equipo.</w:t>
      </w:r>
    </w:p>
    <w:p w:rsidR="003F5F76" w:rsidRPr="009B5288" w:rsidRDefault="00164672" w:rsidP="003F5F76">
      <w:pPr>
        <w:pStyle w:val="HTMLconformatoprevio"/>
        <w:ind w:left="1417" w:right="1417"/>
        <w:jc w:val="both"/>
        <w:rPr>
          <w:rFonts w:ascii="Times New Roman" w:hAnsi="Times New Roman" w:cs="Times New Roman"/>
          <w:b/>
          <w:sz w:val="24"/>
          <w:szCs w:val="24"/>
          <w:lang w:val="en"/>
        </w:rPr>
      </w:pPr>
      <w:r w:rsidRPr="009B5288">
        <w:rPr>
          <w:rFonts w:ascii="Times New Roman" w:hAnsi="Times New Roman" w:cs="Times New Roman"/>
          <w:b/>
          <w:sz w:val="24"/>
          <w:szCs w:val="24"/>
          <w:lang w:val="en"/>
        </w:rPr>
        <w:t>SUMMARY</w:t>
      </w:r>
    </w:p>
    <w:p w:rsidR="003F5F76" w:rsidRPr="009B5288" w:rsidRDefault="003F5F76" w:rsidP="003F5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7" w:right="1417"/>
        <w:jc w:val="both"/>
        <w:rPr>
          <w:rFonts w:ascii="Times New Roman" w:eastAsia="Times New Roman" w:hAnsi="Times New Roman" w:cs="Times New Roman"/>
          <w:sz w:val="24"/>
          <w:szCs w:val="24"/>
          <w:lang w:val="en"/>
        </w:rPr>
      </w:pPr>
      <w:r w:rsidRPr="009B5288">
        <w:rPr>
          <w:rFonts w:ascii="Times New Roman" w:eastAsia="Times New Roman" w:hAnsi="Times New Roman" w:cs="Times New Roman"/>
          <w:sz w:val="24"/>
          <w:szCs w:val="24"/>
          <w:lang w:val="en"/>
        </w:rPr>
        <w:t xml:space="preserve"> Emotional intelligence is a way of interacting with the world that takes feelings into account and encompasses skills such as impulse control, self-awareness, motivation, enthusiasm, perseverance, empathy, mental agility. All of them configure character traits such as </w:t>
      </w:r>
      <w:r w:rsidRPr="009B5288">
        <w:rPr>
          <w:rFonts w:ascii="Times New Roman" w:eastAsia="Times New Roman" w:hAnsi="Times New Roman" w:cs="Times New Roman"/>
          <w:sz w:val="24"/>
          <w:szCs w:val="24"/>
          <w:lang w:val="en"/>
        </w:rPr>
        <w:lastRenderedPageBreak/>
        <w:t>self-discipline and altruism, which are essential for a good and creative social adaptation. When we unite emotional intelligence with the audit team, it becomes a fundamental pillar and possessing it will be of great success for the results of your audit. Given this importance, various investigations arise, however, few studies have directly addressed the effect of the EI of the audit teams on the quality of the results; That is why this research seeks in its objective to analyze how the emotional intelligence of the audit team influences the quality of the results, for this purpose a documentary review was carried out based on publications made between 2019 and 2023, related to the emotional intelligence of both the individual and the work teams and the effect of the E</w:t>
      </w:r>
      <w:r w:rsidR="00653D89">
        <w:rPr>
          <w:rFonts w:ascii="Times New Roman" w:eastAsia="Times New Roman" w:hAnsi="Times New Roman" w:cs="Times New Roman"/>
          <w:sz w:val="24"/>
          <w:szCs w:val="24"/>
          <w:lang w:val="en"/>
        </w:rPr>
        <w:t xml:space="preserve">motional </w:t>
      </w:r>
      <w:r w:rsidRPr="009B5288">
        <w:rPr>
          <w:rFonts w:ascii="Times New Roman" w:eastAsia="Times New Roman" w:hAnsi="Times New Roman" w:cs="Times New Roman"/>
          <w:sz w:val="24"/>
          <w:szCs w:val="24"/>
          <w:lang w:val="en"/>
        </w:rPr>
        <w:t>I</w:t>
      </w:r>
      <w:r w:rsidR="00653D89">
        <w:rPr>
          <w:rFonts w:ascii="Times New Roman" w:eastAsia="Times New Roman" w:hAnsi="Times New Roman" w:cs="Times New Roman"/>
          <w:sz w:val="24"/>
          <w:szCs w:val="24"/>
          <w:lang w:val="en"/>
        </w:rPr>
        <w:t>ntelligence</w:t>
      </w:r>
      <w:r w:rsidRPr="009B5288">
        <w:rPr>
          <w:rFonts w:ascii="Times New Roman" w:eastAsia="Times New Roman" w:hAnsi="Times New Roman" w:cs="Times New Roman"/>
          <w:sz w:val="24"/>
          <w:szCs w:val="24"/>
          <w:lang w:val="en"/>
        </w:rPr>
        <w:t xml:space="preserve"> of the audit team on the quality of the results.</w:t>
      </w:r>
    </w:p>
    <w:p w:rsidR="003F5F76" w:rsidRPr="009B5288" w:rsidRDefault="003F5F76" w:rsidP="003F5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7" w:right="1417"/>
        <w:jc w:val="both"/>
        <w:rPr>
          <w:rFonts w:ascii="Times New Roman" w:eastAsia="Times New Roman" w:hAnsi="Times New Roman" w:cs="Times New Roman"/>
          <w:sz w:val="24"/>
          <w:szCs w:val="24"/>
          <w:lang w:val="en"/>
        </w:rPr>
      </w:pPr>
    </w:p>
    <w:p w:rsidR="003F5F76" w:rsidRPr="003F5F76" w:rsidRDefault="00164672" w:rsidP="003F5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7" w:right="1417"/>
        <w:jc w:val="both"/>
        <w:rPr>
          <w:rFonts w:ascii="Times New Roman" w:eastAsia="Times New Roman" w:hAnsi="Times New Roman" w:cs="Times New Roman"/>
          <w:sz w:val="24"/>
          <w:szCs w:val="24"/>
          <w:lang w:val="en-US"/>
        </w:rPr>
      </w:pPr>
      <w:r w:rsidRPr="009B5288">
        <w:rPr>
          <w:rFonts w:ascii="Times New Roman" w:eastAsia="Times New Roman" w:hAnsi="Times New Roman" w:cs="Times New Roman"/>
          <w:b/>
          <w:sz w:val="24"/>
          <w:szCs w:val="24"/>
          <w:lang w:val="en"/>
        </w:rPr>
        <w:t>KEYWORDS:</w:t>
      </w:r>
      <w:r w:rsidRPr="009B5288">
        <w:rPr>
          <w:rFonts w:ascii="Times New Roman" w:eastAsia="Times New Roman" w:hAnsi="Times New Roman" w:cs="Times New Roman"/>
          <w:sz w:val="24"/>
          <w:szCs w:val="24"/>
          <w:lang w:val="en"/>
        </w:rPr>
        <w:t xml:space="preserve"> </w:t>
      </w:r>
      <w:r w:rsidR="003F5F76" w:rsidRPr="009B5288">
        <w:rPr>
          <w:rFonts w:ascii="Times New Roman" w:eastAsia="Times New Roman" w:hAnsi="Times New Roman" w:cs="Times New Roman"/>
          <w:sz w:val="24"/>
          <w:szCs w:val="24"/>
          <w:lang w:val="en"/>
        </w:rPr>
        <w:t>emotional intelligence, emotions, auditor, quality, team.</w:t>
      </w:r>
    </w:p>
    <w:p w:rsidR="00281EE9" w:rsidRPr="009B5288" w:rsidRDefault="00281EE9" w:rsidP="00FE5952">
      <w:pPr>
        <w:spacing w:line="240" w:lineRule="auto"/>
        <w:jc w:val="both"/>
        <w:rPr>
          <w:rFonts w:ascii="Times New Roman" w:eastAsia="Times New Roman" w:hAnsi="Times New Roman" w:cs="Times New Roman"/>
          <w:b/>
          <w:sz w:val="24"/>
          <w:szCs w:val="24"/>
          <w:lang w:val="en-US" w:eastAsia="es-NI"/>
        </w:rPr>
      </w:pPr>
    </w:p>
    <w:p w:rsidR="009B7586" w:rsidRPr="006E3347" w:rsidRDefault="00164672" w:rsidP="006E3347">
      <w:pPr>
        <w:spacing w:line="240" w:lineRule="auto"/>
        <w:ind w:left="1417" w:right="1417"/>
        <w:jc w:val="both"/>
        <w:rPr>
          <w:rFonts w:ascii="Times New Roman" w:eastAsia="Times New Roman" w:hAnsi="Times New Roman" w:cs="Times New Roman"/>
          <w:b/>
          <w:sz w:val="24"/>
          <w:szCs w:val="24"/>
          <w:lang w:eastAsia="es-NI"/>
        </w:rPr>
      </w:pPr>
      <w:r w:rsidRPr="009B5288">
        <w:rPr>
          <w:rFonts w:ascii="Times New Roman" w:eastAsia="Times New Roman" w:hAnsi="Times New Roman" w:cs="Times New Roman"/>
          <w:b/>
          <w:sz w:val="24"/>
          <w:szCs w:val="24"/>
          <w:lang w:eastAsia="es-NI"/>
        </w:rPr>
        <w:t xml:space="preserve">INTRODUCCIÓN. </w:t>
      </w:r>
    </w:p>
    <w:p w:rsidR="009B7586" w:rsidRPr="009B5288" w:rsidRDefault="009B7586" w:rsidP="000917AE">
      <w:pPr>
        <w:spacing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La inteligencia emocional es un concepto relativamente nuevo que se acuña en la teoría psicológica solo a partir de la segunda mitad del siglo XX, aparece por primera vez descrito con el término inteligencia social en 1955 hasta que Goleman escribe el </w:t>
      </w:r>
      <w:r w:rsidRPr="00EA3F1D">
        <w:rPr>
          <w:rFonts w:ascii="Times New Roman" w:hAnsi="Times New Roman" w:cs="Times New Roman"/>
          <w:sz w:val="24"/>
          <w:szCs w:val="24"/>
        </w:rPr>
        <w:t xml:space="preserve">libro “inteligencia emocional” que se hace popular en la década de </w:t>
      </w:r>
      <w:r w:rsidR="00EA3F1D" w:rsidRPr="00EA3F1D">
        <w:rPr>
          <w:rFonts w:ascii="Times New Roman" w:hAnsi="Times New Roman" w:cs="Times New Roman"/>
          <w:sz w:val="24"/>
          <w:szCs w:val="24"/>
        </w:rPr>
        <w:t>19</w:t>
      </w:r>
      <w:r w:rsidRPr="00EA3F1D">
        <w:rPr>
          <w:rFonts w:ascii="Times New Roman" w:hAnsi="Times New Roman" w:cs="Times New Roman"/>
          <w:sz w:val="24"/>
          <w:szCs w:val="24"/>
        </w:rPr>
        <w:t>90</w:t>
      </w:r>
      <w:r w:rsidRPr="009B5288">
        <w:rPr>
          <w:rFonts w:ascii="Times New Roman" w:hAnsi="Times New Roman" w:cs="Times New Roman"/>
          <w:sz w:val="24"/>
          <w:szCs w:val="24"/>
        </w:rPr>
        <w:t xml:space="preserve"> (</w:t>
      </w:r>
      <w:proofErr w:type="spellStart"/>
      <w:r w:rsidRPr="009B5288">
        <w:rPr>
          <w:rFonts w:ascii="Times New Roman" w:hAnsi="Times New Roman" w:cs="Times New Roman"/>
          <w:sz w:val="24"/>
          <w:szCs w:val="24"/>
        </w:rPr>
        <w:t>Furnham</w:t>
      </w:r>
      <w:proofErr w:type="spellEnd"/>
      <w:r w:rsidRPr="009B5288">
        <w:rPr>
          <w:rFonts w:ascii="Times New Roman" w:hAnsi="Times New Roman" w:cs="Times New Roman"/>
          <w:sz w:val="24"/>
          <w:szCs w:val="24"/>
        </w:rPr>
        <w:t>, 2012). A partir del surgimiento del concepto comienzan a profundizarse las definiciones que lo describen como el conjunto de habilidades, recursos y competencias que le permiten al individuo comprender, analizar y responder de forma efectiva ante las emociones de los otros y de sí mismo, es decir, se comprende como la capacidad general para gestionar emociones</w:t>
      </w:r>
      <w:r w:rsidR="00EF0172" w:rsidRPr="009B5288">
        <w:rPr>
          <w:rFonts w:ascii="Times New Roman" w:hAnsi="Times New Roman" w:cs="Times New Roman"/>
          <w:sz w:val="24"/>
          <w:szCs w:val="24"/>
        </w:rPr>
        <w:t xml:space="preserve"> </w:t>
      </w:r>
      <w:r w:rsidR="00EF0172">
        <w:rPr>
          <w:rFonts w:ascii="Times New Roman" w:hAnsi="Times New Roman" w:cs="Times New Roman"/>
          <w:sz w:val="24"/>
          <w:szCs w:val="24"/>
        </w:rPr>
        <w:t>(</w:t>
      </w:r>
      <w:proofErr w:type="spellStart"/>
      <w:r w:rsidRPr="009B5288">
        <w:rPr>
          <w:rFonts w:ascii="Times New Roman" w:hAnsi="Times New Roman" w:cs="Times New Roman"/>
          <w:sz w:val="24"/>
          <w:szCs w:val="24"/>
        </w:rPr>
        <w:t>Furnham</w:t>
      </w:r>
      <w:proofErr w:type="spellEnd"/>
      <w:r w:rsidRPr="009B5288">
        <w:rPr>
          <w:rFonts w:ascii="Times New Roman" w:hAnsi="Times New Roman" w:cs="Times New Roman"/>
          <w:sz w:val="24"/>
          <w:szCs w:val="24"/>
        </w:rPr>
        <w:t xml:space="preserve">, 2012). </w:t>
      </w:r>
    </w:p>
    <w:p w:rsidR="009B7586" w:rsidRPr="009B5288" w:rsidRDefault="009B7586" w:rsidP="000917AE">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hAnsi="Times New Roman" w:cs="Times New Roman"/>
          <w:sz w:val="24"/>
          <w:szCs w:val="24"/>
        </w:rPr>
        <w:t xml:space="preserve">Debido a la influencia de dicha capacidad para gestionar emociones sobre cada uno de los aspectos de vida del individuo, en las últimas dos décadas la investigación se ha centrado en determinar las formas a través de las cuales evaluar, diagnosticar y tratar el nivel de inteligencia emocional por medio de diferentes estrategias que en la actualidad son más vigentes que nunca (Fragoso, 2015). El término se centra en las tres dimensiones del sujeto, biológica, psicológica y social, por lo cual dentro de ello se comprende la importancia </w:t>
      </w:r>
      <w:r w:rsidRPr="009B5288">
        <w:rPr>
          <w:rFonts w:ascii="Times New Roman" w:hAnsi="Times New Roman" w:cs="Times New Roman"/>
          <w:sz w:val="24"/>
          <w:szCs w:val="24"/>
        </w:rPr>
        <w:lastRenderedPageBreak/>
        <w:t>de la inteligencia emocional en las relaciones personales, escolares, sociales y muy especialmente laborales.</w:t>
      </w:r>
    </w:p>
    <w:p w:rsidR="00305BC2" w:rsidRPr="009B5288" w:rsidRDefault="00552084" w:rsidP="000917AE">
      <w:pPr>
        <w:spacing w:line="240" w:lineRule="auto"/>
        <w:ind w:left="1417" w:right="1417"/>
        <w:jc w:val="both"/>
        <w:rPr>
          <w:rFonts w:ascii="Times New Roman" w:eastAsia="Times New Roman" w:hAnsi="Times New Roman" w:cs="Times New Roman"/>
          <w:sz w:val="24"/>
          <w:szCs w:val="24"/>
          <w:lang w:eastAsia="es-NI"/>
        </w:rPr>
      </w:pPr>
      <w:r w:rsidRPr="000917AE">
        <w:rPr>
          <w:rFonts w:ascii="Times New Roman" w:eastAsia="Times New Roman" w:hAnsi="Times New Roman" w:cs="Times New Roman"/>
          <w:sz w:val="24"/>
          <w:szCs w:val="24"/>
          <w:lang w:eastAsia="es-NI"/>
        </w:rPr>
        <w:t>La inteligencia emocional se refiere al uso inteligente de las emociones: de forma intencional se logra que las emociones</w:t>
      </w:r>
      <w:r w:rsidRPr="009B5288">
        <w:rPr>
          <w:rFonts w:ascii="Times New Roman" w:eastAsia="Times New Roman" w:hAnsi="Times New Roman" w:cs="Times New Roman"/>
          <w:sz w:val="24"/>
          <w:szCs w:val="24"/>
          <w:lang w:eastAsia="es-NI"/>
        </w:rPr>
        <w:t xml:space="preserve"> trabajen con el objetivo de guiar al comportamiento y ayuden a pensar de man</w:t>
      </w:r>
      <w:r w:rsidR="00BA2D91" w:rsidRPr="009B5288">
        <w:rPr>
          <w:rFonts w:ascii="Times New Roman" w:eastAsia="Times New Roman" w:hAnsi="Times New Roman" w:cs="Times New Roman"/>
          <w:sz w:val="24"/>
          <w:szCs w:val="24"/>
          <w:lang w:eastAsia="es-NI"/>
        </w:rPr>
        <w:t xml:space="preserve">era que mejoren los resultados reconociéndole como como un indicador de logro o éxito de las personas. </w:t>
      </w:r>
      <w:r w:rsidRPr="009B5288">
        <w:rPr>
          <w:rFonts w:ascii="Times New Roman" w:eastAsia="Times New Roman" w:hAnsi="Times New Roman" w:cs="Times New Roman"/>
          <w:sz w:val="24"/>
          <w:szCs w:val="24"/>
          <w:lang w:eastAsia="es-NI"/>
        </w:rPr>
        <w:t xml:space="preserve">Esta inteligencia puede utilizarse de </w:t>
      </w:r>
      <w:r w:rsidR="004E3C28" w:rsidRPr="009B5288">
        <w:rPr>
          <w:rFonts w:ascii="Times New Roman" w:eastAsia="Times New Roman" w:hAnsi="Times New Roman" w:cs="Times New Roman"/>
          <w:sz w:val="24"/>
          <w:szCs w:val="24"/>
          <w:lang w:eastAsia="es-NI"/>
        </w:rPr>
        <w:t>dos formas</w:t>
      </w:r>
      <w:r w:rsidRPr="009B5288">
        <w:rPr>
          <w:rFonts w:ascii="Times New Roman" w:eastAsia="Times New Roman" w:hAnsi="Times New Roman" w:cs="Times New Roman"/>
          <w:sz w:val="24"/>
          <w:szCs w:val="24"/>
          <w:lang w:eastAsia="es-NI"/>
        </w:rPr>
        <w:t xml:space="preserve">: De forma intrapersonal, que se refiere a su desarrollo y uso en relación </w:t>
      </w:r>
      <w:r w:rsidR="004E3C28" w:rsidRPr="009B5288">
        <w:rPr>
          <w:rFonts w:ascii="Times New Roman" w:eastAsia="Times New Roman" w:hAnsi="Times New Roman" w:cs="Times New Roman"/>
          <w:sz w:val="24"/>
          <w:szCs w:val="24"/>
          <w:lang w:eastAsia="es-NI"/>
        </w:rPr>
        <w:t>a uno</w:t>
      </w:r>
      <w:r w:rsidR="005B2FB2" w:rsidRPr="009B5288">
        <w:rPr>
          <w:rFonts w:ascii="Times New Roman" w:eastAsia="Times New Roman" w:hAnsi="Times New Roman" w:cs="Times New Roman"/>
          <w:sz w:val="24"/>
          <w:szCs w:val="24"/>
          <w:lang w:eastAsia="es-NI"/>
        </w:rPr>
        <w:t xml:space="preserve"> mismo, y de forma </w:t>
      </w:r>
      <w:r w:rsidRPr="009B5288">
        <w:rPr>
          <w:rFonts w:ascii="Times New Roman" w:eastAsia="Times New Roman" w:hAnsi="Times New Roman" w:cs="Times New Roman"/>
          <w:sz w:val="24"/>
          <w:szCs w:val="24"/>
          <w:lang w:eastAsia="es-NI"/>
        </w:rPr>
        <w:t xml:space="preserve">interpersonal, que </w:t>
      </w:r>
      <w:r w:rsidR="00155B72" w:rsidRPr="009B5288">
        <w:rPr>
          <w:rFonts w:ascii="Times New Roman" w:eastAsia="Times New Roman" w:hAnsi="Times New Roman" w:cs="Times New Roman"/>
          <w:sz w:val="24"/>
          <w:szCs w:val="24"/>
          <w:lang w:eastAsia="es-NI"/>
        </w:rPr>
        <w:t xml:space="preserve">se relaciona con la efectividad </w:t>
      </w:r>
      <w:r w:rsidRPr="009B5288">
        <w:rPr>
          <w:rFonts w:ascii="Times New Roman" w:eastAsia="Times New Roman" w:hAnsi="Times New Roman" w:cs="Times New Roman"/>
          <w:sz w:val="24"/>
          <w:szCs w:val="24"/>
          <w:lang w:eastAsia="es-NI"/>
        </w:rPr>
        <w:t>en las relaciones con los demás</w:t>
      </w:r>
      <w:r w:rsidR="00C0282B" w:rsidRPr="00C0282B">
        <w:rPr>
          <w:rFonts w:ascii="Times New Roman" w:eastAsia="Times New Roman" w:hAnsi="Times New Roman" w:cs="Times New Roman"/>
          <w:sz w:val="24"/>
          <w:szCs w:val="24"/>
          <w:lang w:eastAsia="es-NI"/>
        </w:rPr>
        <w:t>.</w:t>
      </w:r>
      <w:r w:rsidR="00C0282B">
        <w:rPr>
          <w:rFonts w:ascii="Times New Roman" w:eastAsia="Times New Roman" w:hAnsi="Times New Roman" w:cs="Times New Roman"/>
          <w:sz w:val="24"/>
          <w:szCs w:val="24"/>
          <w:lang w:eastAsia="es-NI"/>
        </w:rPr>
        <w:t xml:space="preserve"> </w:t>
      </w:r>
      <w:r w:rsidR="00E25BA3">
        <w:rPr>
          <w:rFonts w:ascii="Times New Roman" w:eastAsia="Times New Roman" w:hAnsi="Times New Roman" w:cs="Times New Roman"/>
          <w:sz w:val="24"/>
          <w:szCs w:val="24"/>
          <w:lang w:eastAsia="es-NI"/>
        </w:rPr>
        <w:t>(Aguilar, 2012)</w:t>
      </w:r>
    </w:p>
    <w:p w:rsidR="001072D4" w:rsidRPr="009B5288" w:rsidRDefault="001072D4" w:rsidP="000917AE">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La inteligencia emocional juega un papel importante hoy en día, ya que a través de ella se logra desarrollar la motivación, el control de impulsos, la regulación de los estados de ánimo, y el relacionarse con los demás. </w:t>
      </w:r>
      <w:r w:rsidR="00BA2D91" w:rsidRPr="009B5288">
        <w:rPr>
          <w:rFonts w:ascii="Times New Roman" w:eastAsia="Times New Roman" w:hAnsi="Times New Roman" w:cs="Times New Roman"/>
          <w:sz w:val="24"/>
          <w:szCs w:val="24"/>
          <w:lang w:eastAsia="es-NI"/>
        </w:rPr>
        <w:t xml:space="preserve">Las emociones cumplen un rol fundamental en la vida de la persona, desde edades tempranas. No solo alteran la atención, sino también ciertas conductas de respuesta de la persona y su memoria. </w:t>
      </w:r>
      <w:r w:rsidRPr="009B5288">
        <w:rPr>
          <w:rFonts w:ascii="Times New Roman" w:eastAsia="Times New Roman" w:hAnsi="Times New Roman" w:cs="Times New Roman"/>
          <w:sz w:val="24"/>
          <w:szCs w:val="24"/>
          <w:lang w:eastAsia="es-NI"/>
        </w:rPr>
        <w:t>Todas estas capacidades les permiten a las personas desarrollarse de una manera más efectiva y con mayores probabilidades de logro o de tener mucho éxito.</w:t>
      </w:r>
    </w:p>
    <w:p w:rsidR="00C53FC6" w:rsidRPr="009B5288" w:rsidRDefault="00D80210" w:rsidP="000917AE">
      <w:pPr>
        <w:spacing w:after="0" w:line="240" w:lineRule="auto"/>
        <w:ind w:left="1417" w:right="1417"/>
        <w:jc w:val="both"/>
        <w:rPr>
          <w:rFonts w:ascii="Times New Roman" w:hAnsi="Times New Roman" w:cs="Times New Roman"/>
          <w:color w:val="000000" w:themeColor="text1"/>
          <w:sz w:val="24"/>
          <w:szCs w:val="24"/>
        </w:rPr>
      </w:pPr>
      <w:r w:rsidRPr="009B5288">
        <w:rPr>
          <w:rFonts w:ascii="Times New Roman" w:hAnsi="Times New Roman" w:cs="Times New Roman"/>
          <w:color w:val="000000" w:themeColor="text1"/>
          <w:sz w:val="24"/>
          <w:szCs w:val="24"/>
        </w:rPr>
        <w:t xml:space="preserve">Si bien los estudios realizados son relativamente importantes y definirán el futuro del campo, esta revisión tiene como objetivo mapear la investigación actual sobre como la inteligencia emocional </w:t>
      </w:r>
      <w:r w:rsidR="003A6D43" w:rsidRPr="009B5288">
        <w:rPr>
          <w:rFonts w:ascii="Times New Roman" w:hAnsi="Times New Roman" w:cs="Times New Roman"/>
          <w:color w:val="000000" w:themeColor="text1"/>
          <w:sz w:val="24"/>
          <w:szCs w:val="24"/>
        </w:rPr>
        <w:t xml:space="preserve">de los equipos de auditoria </w:t>
      </w:r>
      <w:r w:rsidRPr="009B5288">
        <w:rPr>
          <w:rFonts w:ascii="Times New Roman" w:hAnsi="Times New Roman" w:cs="Times New Roman"/>
          <w:color w:val="000000" w:themeColor="text1"/>
          <w:sz w:val="24"/>
          <w:szCs w:val="24"/>
        </w:rPr>
        <w:t>afecta</w:t>
      </w:r>
      <w:r w:rsidR="003A6D43" w:rsidRPr="009B5288">
        <w:rPr>
          <w:rFonts w:ascii="Times New Roman" w:hAnsi="Times New Roman" w:cs="Times New Roman"/>
          <w:color w:val="000000" w:themeColor="text1"/>
          <w:sz w:val="24"/>
          <w:szCs w:val="24"/>
        </w:rPr>
        <w:t xml:space="preserve"> la calidad de los </w:t>
      </w:r>
      <w:r w:rsidR="00EA210D" w:rsidRPr="009B5288">
        <w:rPr>
          <w:rFonts w:ascii="Times New Roman" w:hAnsi="Times New Roman" w:cs="Times New Roman"/>
          <w:color w:val="000000" w:themeColor="text1"/>
          <w:sz w:val="24"/>
          <w:szCs w:val="24"/>
        </w:rPr>
        <w:t>resultados.</w:t>
      </w:r>
      <w:r w:rsidRPr="009B5288">
        <w:rPr>
          <w:rFonts w:ascii="Times New Roman" w:hAnsi="Times New Roman" w:cs="Times New Roman"/>
          <w:color w:val="000000" w:themeColor="text1"/>
          <w:sz w:val="24"/>
          <w:szCs w:val="24"/>
        </w:rPr>
        <w:t xml:space="preserve"> Con este objetivo se pretende hacer una visión general y extensa de los artículos publicados, que pueda servir como una base de datos importantes para evidenciar la importancia de la inteligencia emocional en los equipos y establecer protocolos de seguimiento y ejecución previo, durante y después de la auditorias.</w:t>
      </w:r>
      <w:r w:rsidR="00CB7BA1" w:rsidRPr="009B5288">
        <w:rPr>
          <w:rFonts w:ascii="Times New Roman" w:hAnsi="Times New Roman" w:cs="Times New Roman"/>
          <w:color w:val="000000" w:themeColor="text1"/>
          <w:sz w:val="24"/>
          <w:szCs w:val="24"/>
        </w:rPr>
        <w:t xml:space="preserve"> </w:t>
      </w:r>
    </w:p>
    <w:p w:rsidR="00901CFB" w:rsidRPr="009B5288" w:rsidRDefault="00901CFB" w:rsidP="00181160">
      <w:pPr>
        <w:spacing w:after="0" w:line="240" w:lineRule="auto"/>
        <w:ind w:left="1417" w:right="1417" w:firstLine="284"/>
        <w:jc w:val="both"/>
        <w:rPr>
          <w:rFonts w:ascii="Times New Roman" w:eastAsia="Times New Roman" w:hAnsi="Times New Roman" w:cs="Times New Roman"/>
          <w:sz w:val="24"/>
          <w:szCs w:val="24"/>
          <w:lang w:eastAsia="es-NI"/>
        </w:rPr>
      </w:pPr>
    </w:p>
    <w:p w:rsidR="00D80210" w:rsidRPr="009B5288" w:rsidRDefault="00D80210" w:rsidP="0072220D">
      <w:pPr>
        <w:spacing w:after="0" w:line="240" w:lineRule="auto"/>
        <w:ind w:right="1417"/>
        <w:jc w:val="both"/>
        <w:rPr>
          <w:rFonts w:ascii="Times New Roman" w:hAnsi="Times New Roman" w:cs="Times New Roman"/>
          <w:b/>
          <w:color w:val="000000" w:themeColor="text1"/>
          <w:sz w:val="24"/>
          <w:szCs w:val="24"/>
        </w:rPr>
      </w:pPr>
    </w:p>
    <w:p w:rsidR="00DB113B" w:rsidRDefault="00164672" w:rsidP="00712725">
      <w:pPr>
        <w:spacing w:after="0" w:line="240" w:lineRule="auto"/>
        <w:ind w:left="1417" w:right="1417"/>
        <w:jc w:val="both"/>
        <w:rPr>
          <w:rFonts w:ascii="Times New Roman" w:hAnsi="Times New Roman" w:cs="Times New Roman"/>
          <w:b/>
          <w:color w:val="000000" w:themeColor="text1"/>
          <w:sz w:val="24"/>
          <w:szCs w:val="24"/>
        </w:rPr>
      </w:pPr>
      <w:r w:rsidRPr="009B5288">
        <w:rPr>
          <w:rFonts w:ascii="Times New Roman" w:hAnsi="Times New Roman" w:cs="Times New Roman"/>
          <w:b/>
          <w:color w:val="000000" w:themeColor="text1"/>
          <w:sz w:val="24"/>
          <w:szCs w:val="24"/>
        </w:rPr>
        <w:t xml:space="preserve">MATERIAL Y MÉTODO: </w:t>
      </w:r>
    </w:p>
    <w:p w:rsidR="002E24DE" w:rsidRDefault="002E24DE" w:rsidP="00712725">
      <w:pPr>
        <w:spacing w:after="0" w:line="240" w:lineRule="auto"/>
        <w:ind w:left="1417" w:right="1417"/>
        <w:jc w:val="both"/>
        <w:rPr>
          <w:rFonts w:ascii="Times New Roman" w:hAnsi="Times New Roman" w:cs="Times New Roman"/>
          <w:b/>
          <w:color w:val="000000" w:themeColor="text1"/>
          <w:sz w:val="24"/>
          <w:szCs w:val="24"/>
        </w:rPr>
      </w:pPr>
    </w:p>
    <w:p w:rsidR="002E24DE" w:rsidRPr="002E24DE" w:rsidRDefault="002E24DE" w:rsidP="00712725">
      <w:pPr>
        <w:spacing w:after="0" w:line="240" w:lineRule="auto"/>
        <w:ind w:left="1417" w:right="1417"/>
        <w:jc w:val="both"/>
        <w:rPr>
          <w:rFonts w:ascii="Times New Roman" w:hAnsi="Times New Roman" w:cs="Times New Roman"/>
          <w:color w:val="000000" w:themeColor="text1"/>
          <w:sz w:val="24"/>
          <w:szCs w:val="24"/>
        </w:rPr>
      </w:pPr>
      <w:r w:rsidRPr="002E24DE">
        <w:rPr>
          <w:rFonts w:ascii="Times New Roman" w:hAnsi="Times New Roman" w:cs="Times New Roman"/>
          <w:color w:val="000000" w:themeColor="text1"/>
          <w:sz w:val="24"/>
          <w:szCs w:val="24"/>
        </w:rPr>
        <w:t>Esta revisión se adhiere a las guías detalladas en los elementos de informes referidos para revisiones sistemáticas y meta-</w:t>
      </w:r>
      <w:r w:rsidR="00164672" w:rsidRPr="002E24DE">
        <w:rPr>
          <w:rFonts w:ascii="Times New Roman" w:hAnsi="Times New Roman" w:cs="Times New Roman"/>
          <w:color w:val="000000" w:themeColor="text1"/>
          <w:sz w:val="24"/>
          <w:szCs w:val="24"/>
        </w:rPr>
        <w:t>análisis</w:t>
      </w:r>
      <w:r w:rsidRPr="002E24DE">
        <w:rPr>
          <w:rFonts w:ascii="Times New Roman" w:hAnsi="Times New Roman" w:cs="Times New Roman"/>
          <w:color w:val="000000" w:themeColor="text1"/>
          <w:sz w:val="24"/>
          <w:szCs w:val="24"/>
        </w:rPr>
        <w:t xml:space="preserve"> (PRIMA), (Urrutia &amp; </w:t>
      </w:r>
      <w:proofErr w:type="spellStart"/>
      <w:r w:rsidRPr="002E24DE">
        <w:rPr>
          <w:rFonts w:ascii="Times New Roman" w:hAnsi="Times New Roman" w:cs="Times New Roman"/>
          <w:color w:val="000000" w:themeColor="text1"/>
          <w:sz w:val="24"/>
          <w:szCs w:val="24"/>
        </w:rPr>
        <w:t>Bonfill</w:t>
      </w:r>
      <w:proofErr w:type="spellEnd"/>
      <w:r w:rsidRPr="002E24DE">
        <w:rPr>
          <w:rFonts w:ascii="Times New Roman" w:hAnsi="Times New Roman" w:cs="Times New Roman"/>
          <w:color w:val="000000" w:themeColor="text1"/>
          <w:sz w:val="24"/>
          <w:szCs w:val="24"/>
        </w:rPr>
        <w:t xml:space="preserve">, 2010). </w:t>
      </w:r>
    </w:p>
    <w:p w:rsidR="002E24DE" w:rsidRPr="009B5288" w:rsidRDefault="002E24DE" w:rsidP="00712725">
      <w:pPr>
        <w:spacing w:after="0" w:line="240" w:lineRule="auto"/>
        <w:ind w:left="1417" w:right="1417"/>
        <w:jc w:val="both"/>
        <w:rPr>
          <w:rFonts w:ascii="Times New Roman" w:hAnsi="Times New Roman" w:cs="Times New Roman"/>
          <w:b/>
          <w:color w:val="000000" w:themeColor="text1"/>
          <w:sz w:val="24"/>
          <w:szCs w:val="24"/>
        </w:rPr>
      </w:pPr>
    </w:p>
    <w:p w:rsidR="00DB113B" w:rsidRPr="009B5288" w:rsidRDefault="00164672" w:rsidP="00181160">
      <w:pPr>
        <w:spacing w:after="0" w:line="240" w:lineRule="auto"/>
        <w:ind w:left="1417" w:right="1417"/>
        <w:jc w:val="both"/>
        <w:rPr>
          <w:rFonts w:ascii="Times New Roman" w:hAnsi="Times New Roman" w:cs="Times New Roman"/>
          <w:b/>
          <w:color w:val="000000" w:themeColor="text1"/>
          <w:sz w:val="24"/>
          <w:szCs w:val="24"/>
        </w:rPr>
      </w:pPr>
      <w:r w:rsidRPr="009B5288">
        <w:rPr>
          <w:rFonts w:ascii="Times New Roman" w:hAnsi="Times New Roman" w:cs="Times New Roman"/>
          <w:b/>
          <w:color w:val="000000" w:themeColor="text1"/>
          <w:sz w:val="24"/>
          <w:szCs w:val="24"/>
        </w:rPr>
        <w:t xml:space="preserve">SELECCIÓN DE ESTUDIOS:  </w:t>
      </w:r>
      <w:r w:rsidRPr="009B5288">
        <w:rPr>
          <w:rFonts w:ascii="Times New Roman" w:hAnsi="Times New Roman" w:cs="Times New Roman"/>
          <w:color w:val="000000" w:themeColor="text1"/>
          <w:sz w:val="24"/>
          <w:szCs w:val="24"/>
        </w:rPr>
        <w:t xml:space="preserve"> </w:t>
      </w:r>
    </w:p>
    <w:p w:rsidR="00DB113B" w:rsidRDefault="00DB113B" w:rsidP="00951DC5">
      <w:pPr>
        <w:spacing w:after="0" w:line="240" w:lineRule="auto"/>
        <w:ind w:left="1417" w:right="1417"/>
        <w:jc w:val="both"/>
        <w:rPr>
          <w:rFonts w:ascii="Times New Roman" w:hAnsi="Times New Roman" w:cs="Times New Roman"/>
          <w:color w:val="000000" w:themeColor="text1"/>
          <w:sz w:val="24"/>
          <w:szCs w:val="24"/>
        </w:rPr>
      </w:pPr>
      <w:r w:rsidRPr="009B5288">
        <w:rPr>
          <w:rFonts w:ascii="Times New Roman" w:hAnsi="Times New Roman" w:cs="Times New Roman"/>
          <w:color w:val="000000" w:themeColor="text1"/>
          <w:sz w:val="24"/>
          <w:szCs w:val="24"/>
        </w:rPr>
        <w:lastRenderedPageBreak/>
        <w:t>Los artículos fueron seleccionados en tres etapas: t</w:t>
      </w:r>
      <w:r w:rsidR="00D80210" w:rsidRPr="009B5288">
        <w:rPr>
          <w:rFonts w:ascii="Times New Roman" w:hAnsi="Times New Roman" w:cs="Times New Roman"/>
          <w:color w:val="000000" w:themeColor="text1"/>
          <w:sz w:val="24"/>
          <w:szCs w:val="24"/>
        </w:rPr>
        <w:t xml:space="preserve">ítulo, resumen y texto. </w:t>
      </w:r>
      <w:r w:rsidR="00300EC7" w:rsidRPr="009B5288">
        <w:rPr>
          <w:rFonts w:ascii="Times New Roman" w:hAnsi="Times New Roman" w:cs="Times New Roman"/>
          <w:sz w:val="24"/>
          <w:szCs w:val="24"/>
        </w:rPr>
        <w:t xml:space="preserve">Se tomaron en cuenta artículos de investigación de no más de </w:t>
      </w:r>
      <w:r w:rsidR="00EF0172">
        <w:rPr>
          <w:rFonts w:ascii="Times New Roman" w:hAnsi="Times New Roman" w:cs="Times New Roman"/>
          <w:sz w:val="24"/>
          <w:szCs w:val="24"/>
        </w:rPr>
        <w:t>cinco</w:t>
      </w:r>
      <w:r w:rsidR="00300EC7" w:rsidRPr="009B5288">
        <w:rPr>
          <w:rFonts w:ascii="Times New Roman" w:hAnsi="Times New Roman" w:cs="Times New Roman"/>
          <w:sz w:val="24"/>
          <w:szCs w:val="24"/>
        </w:rPr>
        <w:t xml:space="preserve"> años de antigüedad, que relacionan los términos “inteligencia emocional” con “auditorias”. Las bases de datos fueron, principalmente, </w:t>
      </w:r>
      <w:proofErr w:type="spellStart"/>
      <w:r w:rsidR="00300EC7" w:rsidRPr="009B5288">
        <w:rPr>
          <w:rFonts w:ascii="Times New Roman" w:hAnsi="Times New Roman" w:cs="Times New Roman"/>
          <w:sz w:val="24"/>
          <w:szCs w:val="24"/>
        </w:rPr>
        <w:t>Scielo</w:t>
      </w:r>
      <w:proofErr w:type="spellEnd"/>
      <w:r w:rsidR="00300EC7" w:rsidRPr="009B5288">
        <w:rPr>
          <w:rFonts w:ascii="Times New Roman" w:hAnsi="Times New Roman" w:cs="Times New Roman"/>
          <w:sz w:val="24"/>
          <w:szCs w:val="24"/>
        </w:rPr>
        <w:t xml:space="preserve">, </w:t>
      </w:r>
      <w:proofErr w:type="spellStart"/>
      <w:r w:rsidR="00AA2DF7" w:rsidRPr="009B5288">
        <w:rPr>
          <w:rFonts w:ascii="Times New Roman" w:hAnsi="Times New Roman" w:cs="Times New Roman"/>
          <w:sz w:val="24"/>
          <w:szCs w:val="24"/>
        </w:rPr>
        <w:t>Pubmed</w:t>
      </w:r>
      <w:proofErr w:type="spellEnd"/>
      <w:r w:rsidR="009B2556" w:rsidRPr="009B5288">
        <w:rPr>
          <w:rFonts w:ascii="Times New Roman" w:hAnsi="Times New Roman" w:cs="Times New Roman"/>
          <w:sz w:val="24"/>
          <w:szCs w:val="24"/>
        </w:rPr>
        <w:t>,</w:t>
      </w:r>
      <w:r w:rsidR="00300EC7" w:rsidRPr="009B5288">
        <w:rPr>
          <w:rFonts w:ascii="Times New Roman" w:hAnsi="Times New Roman" w:cs="Times New Roman"/>
          <w:sz w:val="24"/>
          <w:szCs w:val="24"/>
        </w:rPr>
        <w:t xml:space="preserve"> </w:t>
      </w:r>
      <w:proofErr w:type="spellStart"/>
      <w:r w:rsidR="00300EC7" w:rsidRPr="009B5288">
        <w:rPr>
          <w:rFonts w:ascii="Times New Roman" w:hAnsi="Times New Roman" w:cs="Times New Roman"/>
          <w:sz w:val="24"/>
          <w:szCs w:val="24"/>
        </w:rPr>
        <w:t>Dialnet</w:t>
      </w:r>
      <w:proofErr w:type="spellEnd"/>
      <w:r w:rsidR="00300EC7" w:rsidRPr="009B5288">
        <w:rPr>
          <w:rFonts w:ascii="Times New Roman" w:hAnsi="Times New Roman" w:cs="Times New Roman"/>
          <w:sz w:val="24"/>
          <w:szCs w:val="24"/>
        </w:rPr>
        <w:t xml:space="preserve">, y Google académico. El </w:t>
      </w:r>
      <w:r w:rsidR="00AA2DF7" w:rsidRPr="009B5288">
        <w:rPr>
          <w:rFonts w:ascii="Times New Roman" w:hAnsi="Times New Roman" w:cs="Times New Roman"/>
          <w:sz w:val="24"/>
          <w:szCs w:val="24"/>
        </w:rPr>
        <w:t xml:space="preserve">idioma de búsqueda fue español e inglés </w:t>
      </w:r>
      <w:r w:rsidR="00300EC7" w:rsidRPr="009B5288">
        <w:rPr>
          <w:rFonts w:ascii="Times New Roman" w:hAnsi="Times New Roman" w:cs="Times New Roman"/>
          <w:sz w:val="24"/>
          <w:szCs w:val="24"/>
        </w:rPr>
        <w:t>y el lugar de publicación de la investigación fue a nivel mundial.</w:t>
      </w:r>
      <w:r w:rsidR="00300EC7"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Hubo una</w:t>
      </w:r>
      <w:r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medida</w:t>
      </w:r>
      <w:r w:rsidRPr="009B5288">
        <w:rPr>
          <w:rFonts w:ascii="Times New Roman" w:hAnsi="Times New Roman" w:cs="Times New Roman"/>
          <w:color w:val="000000" w:themeColor="text1"/>
          <w:sz w:val="24"/>
          <w:szCs w:val="24"/>
        </w:rPr>
        <w:t xml:space="preserve"> de resultado de interés: (I) </w:t>
      </w:r>
      <w:r w:rsidR="00D80210" w:rsidRPr="009B5288">
        <w:rPr>
          <w:rFonts w:ascii="Times New Roman" w:hAnsi="Times New Roman" w:cs="Times New Roman"/>
          <w:color w:val="000000" w:themeColor="text1"/>
          <w:sz w:val="24"/>
          <w:szCs w:val="24"/>
        </w:rPr>
        <w:t>El efecto de la inteligencia emocional del equipo de auditoría en la calidad de los resultados</w:t>
      </w:r>
      <w:r w:rsidRPr="009B5288">
        <w:rPr>
          <w:rFonts w:ascii="Times New Roman" w:hAnsi="Times New Roman" w:cs="Times New Roman"/>
          <w:color w:val="000000" w:themeColor="text1"/>
          <w:sz w:val="24"/>
          <w:szCs w:val="24"/>
        </w:rPr>
        <w:t xml:space="preserve">.  En la primera instancia, los artículos </w:t>
      </w:r>
      <w:r w:rsidR="00D80210" w:rsidRPr="009B5288">
        <w:rPr>
          <w:rFonts w:ascii="Times New Roman" w:hAnsi="Times New Roman" w:cs="Times New Roman"/>
          <w:color w:val="000000" w:themeColor="text1"/>
          <w:sz w:val="24"/>
          <w:szCs w:val="24"/>
        </w:rPr>
        <w:t>se filtraron por título (n = 12</w:t>
      </w:r>
      <w:r w:rsidRPr="009B5288">
        <w:rPr>
          <w:rFonts w:ascii="Times New Roman" w:hAnsi="Times New Roman" w:cs="Times New Roman"/>
          <w:color w:val="000000" w:themeColor="text1"/>
          <w:sz w:val="24"/>
          <w:szCs w:val="24"/>
        </w:rPr>
        <w:t xml:space="preserve">) y se </w:t>
      </w:r>
      <w:r w:rsidR="00D80210" w:rsidRPr="009B5288">
        <w:rPr>
          <w:rFonts w:ascii="Times New Roman" w:hAnsi="Times New Roman" w:cs="Times New Roman"/>
          <w:color w:val="000000" w:themeColor="text1"/>
          <w:sz w:val="24"/>
          <w:szCs w:val="24"/>
        </w:rPr>
        <w:t>eliminaron los duplicados (n = 2</w:t>
      </w:r>
      <w:r w:rsidRPr="009B5288">
        <w:rPr>
          <w:rFonts w:ascii="Times New Roman" w:hAnsi="Times New Roman" w:cs="Times New Roman"/>
          <w:color w:val="000000" w:themeColor="text1"/>
          <w:sz w:val="24"/>
          <w:szCs w:val="24"/>
        </w:rPr>
        <w:t xml:space="preserve">).  </w:t>
      </w:r>
    </w:p>
    <w:p w:rsidR="00164672" w:rsidRPr="009B5288" w:rsidRDefault="00164672" w:rsidP="00951DC5">
      <w:pPr>
        <w:spacing w:after="0" w:line="240" w:lineRule="auto"/>
        <w:ind w:left="1417" w:right="1417"/>
        <w:jc w:val="both"/>
        <w:rPr>
          <w:rFonts w:ascii="Times New Roman" w:hAnsi="Times New Roman" w:cs="Times New Roman"/>
          <w:color w:val="000000" w:themeColor="text1"/>
          <w:sz w:val="24"/>
          <w:szCs w:val="24"/>
        </w:rPr>
      </w:pPr>
    </w:p>
    <w:p w:rsidR="009A39C8" w:rsidRPr="009B5288" w:rsidRDefault="00DB113B" w:rsidP="00951DC5">
      <w:pPr>
        <w:spacing w:after="0" w:line="240" w:lineRule="auto"/>
        <w:ind w:left="1417" w:right="1417"/>
        <w:jc w:val="both"/>
        <w:rPr>
          <w:rFonts w:ascii="Times New Roman" w:hAnsi="Times New Roman" w:cs="Times New Roman"/>
          <w:color w:val="000000" w:themeColor="text1"/>
          <w:sz w:val="24"/>
          <w:szCs w:val="24"/>
        </w:rPr>
      </w:pPr>
      <w:r w:rsidRPr="009B5288">
        <w:rPr>
          <w:rFonts w:ascii="Times New Roman" w:hAnsi="Times New Roman" w:cs="Times New Roman"/>
          <w:color w:val="000000" w:themeColor="text1"/>
          <w:sz w:val="24"/>
          <w:szCs w:val="24"/>
        </w:rPr>
        <w:t xml:space="preserve">Entonces, </w:t>
      </w:r>
      <w:r w:rsidR="00D80210" w:rsidRPr="009B5288">
        <w:rPr>
          <w:rFonts w:ascii="Times New Roman" w:hAnsi="Times New Roman" w:cs="Times New Roman"/>
          <w:color w:val="000000" w:themeColor="text1"/>
          <w:sz w:val="24"/>
          <w:szCs w:val="24"/>
        </w:rPr>
        <w:t>todos los</w:t>
      </w:r>
      <w:r w:rsidRPr="009B5288">
        <w:rPr>
          <w:rFonts w:ascii="Times New Roman" w:hAnsi="Times New Roman" w:cs="Times New Roman"/>
          <w:color w:val="000000" w:themeColor="text1"/>
          <w:sz w:val="24"/>
          <w:szCs w:val="24"/>
        </w:rPr>
        <w:t xml:space="preserve"> artículos </w:t>
      </w:r>
      <w:r w:rsidR="00D80210" w:rsidRPr="009B5288">
        <w:rPr>
          <w:rFonts w:ascii="Times New Roman" w:hAnsi="Times New Roman" w:cs="Times New Roman"/>
          <w:color w:val="000000" w:themeColor="text1"/>
          <w:sz w:val="24"/>
          <w:szCs w:val="24"/>
        </w:rPr>
        <w:t>fueron revisados</w:t>
      </w:r>
      <w:r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por el</w:t>
      </w:r>
      <w:r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resumen para</w:t>
      </w:r>
      <w:r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su relevancia</w:t>
      </w:r>
      <w:r w:rsidRPr="009B5288">
        <w:rPr>
          <w:rFonts w:ascii="Times New Roman" w:hAnsi="Times New Roman" w:cs="Times New Roman"/>
          <w:color w:val="000000" w:themeColor="text1"/>
          <w:sz w:val="24"/>
          <w:szCs w:val="24"/>
        </w:rPr>
        <w:t xml:space="preserve"> y </w:t>
      </w:r>
      <w:r w:rsidR="00D80210" w:rsidRPr="009B5288">
        <w:rPr>
          <w:rFonts w:ascii="Times New Roman" w:hAnsi="Times New Roman" w:cs="Times New Roman"/>
          <w:color w:val="000000" w:themeColor="text1"/>
          <w:sz w:val="24"/>
          <w:szCs w:val="24"/>
        </w:rPr>
        <w:t xml:space="preserve">excluidos en esta etapa </w:t>
      </w:r>
      <w:r w:rsidR="00D80210" w:rsidRPr="004124FD">
        <w:rPr>
          <w:rFonts w:ascii="Times New Roman" w:hAnsi="Times New Roman" w:cs="Times New Roman"/>
          <w:color w:val="000000" w:themeColor="text1"/>
          <w:sz w:val="24"/>
          <w:szCs w:val="24"/>
        </w:rPr>
        <w:t xml:space="preserve">sino </w:t>
      </w:r>
      <w:r w:rsidR="00EA3F1D" w:rsidRPr="004124FD">
        <w:rPr>
          <w:rFonts w:ascii="Times New Roman" w:hAnsi="Times New Roman" w:cs="Times New Roman"/>
          <w:color w:val="000000" w:themeColor="text1"/>
          <w:sz w:val="24"/>
          <w:szCs w:val="24"/>
        </w:rPr>
        <w:t>cumplían</w:t>
      </w:r>
      <w:r w:rsidR="00D80210" w:rsidRPr="009B5288">
        <w:rPr>
          <w:rFonts w:ascii="Times New Roman" w:hAnsi="Times New Roman" w:cs="Times New Roman"/>
          <w:color w:val="000000" w:themeColor="text1"/>
          <w:sz w:val="24"/>
          <w:szCs w:val="24"/>
        </w:rPr>
        <w:t xml:space="preserve"> con los criterios de inclusión</w:t>
      </w:r>
      <w:r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Los artículos</w:t>
      </w:r>
      <w:r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restantes (n = 10</w:t>
      </w:r>
      <w:r w:rsidRPr="009B5288">
        <w:rPr>
          <w:rFonts w:ascii="Times New Roman" w:hAnsi="Times New Roman" w:cs="Times New Roman"/>
          <w:color w:val="000000" w:themeColor="text1"/>
          <w:sz w:val="24"/>
          <w:szCs w:val="24"/>
        </w:rPr>
        <w:t xml:space="preserve">) se descargaron para la revisión del texto completo y las listas de referencias de estos artículos fueron explorados sistemáticamente. En esta </w:t>
      </w:r>
      <w:r w:rsidR="00D80210" w:rsidRPr="009B5288">
        <w:rPr>
          <w:rFonts w:ascii="Times New Roman" w:hAnsi="Times New Roman" w:cs="Times New Roman"/>
          <w:color w:val="000000" w:themeColor="text1"/>
          <w:sz w:val="24"/>
          <w:szCs w:val="24"/>
        </w:rPr>
        <w:t xml:space="preserve">etapa, </w:t>
      </w:r>
      <w:r w:rsidR="00EA3F1D">
        <w:rPr>
          <w:rFonts w:ascii="Times New Roman" w:hAnsi="Times New Roman" w:cs="Times New Roman"/>
          <w:color w:val="000000" w:themeColor="text1"/>
          <w:sz w:val="24"/>
          <w:szCs w:val="24"/>
        </w:rPr>
        <w:t>ocho</w:t>
      </w:r>
      <w:r w:rsidRPr="009B5288">
        <w:rPr>
          <w:rFonts w:ascii="Times New Roman" w:hAnsi="Times New Roman" w:cs="Times New Roman"/>
          <w:color w:val="000000" w:themeColor="text1"/>
          <w:sz w:val="24"/>
          <w:szCs w:val="24"/>
        </w:rPr>
        <w:t xml:space="preserve"> </w:t>
      </w:r>
      <w:r w:rsidR="00D80210" w:rsidRPr="009B5288">
        <w:rPr>
          <w:rFonts w:ascii="Times New Roman" w:hAnsi="Times New Roman" w:cs="Times New Roman"/>
          <w:color w:val="000000" w:themeColor="text1"/>
          <w:sz w:val="24"/>
          <w:szCs w:val="24"/>
        </w:rPr>
        <w:t>artículos fueron excluidos por no integrar la muestra de inteligencia emocional y auditores</w:t>
      </w:r>
      <w:r w:rsidR="00951DC5">
        <w:rPr>
          <w:rFonts w:ascii="Times New Roman" w:hAnsi="Times New Roman" w:cs="Times New Roman"/>
          <w:color w:val="000000" w:themeColor="text1"/>
          <w:sz w:val="24"/>
          <w:szCs w:val="24"/>
        </w:rPr>
        <w:t xml:space="preserve">. </w:t>
      </w:r>
      <w:r w:rsidRPr="009B5288">
        <w:rPr>
          <w:rFonts w:ascii="Times New Roman" w:hAnsi="Times New Roman" w:cs="Times New Roman"/>
          <w:color w:val="000000" w:themeColor="text1"/>
          <w:sz w:val="24"/>
          <w:szCs w:val="24"/>
        </w:rPr>
        <w:t xml:space="preserve">La muestra final constó </w:t>
      </w:r>
      <w:r w:rsidRPr="00EF0172">
        <w:rPr>
          <w:rFonts w:ascii="Times New Roman" w:hAnsi="Times New Roman" w:cs="Times New Roman"/>
          <w:color w:val="000000" w:themeColor="text1"/>
          <w:sz w:val="24"/>
          <w:szCs w:val="24"/>
        </w:rPr>
        <w:t xml:space="preserve">de </w:t>
      </w:r>
      <w:r w:rsidR="00EA3F1D" w:rsidRPr="00EF0172">
        <w:rPr>
          <w:rFonts w:ascii="Times New Roman" w:hAnsi="Times New Roman" w:cs="Times New Roman"/>
          <w:color w:val="000000" w:themeColor="text1"/>
          <w:sz w:val="24"/>
          <w:szCs w:val="24"/>
        </w:rPr>
        <w:t>tr</w:t>
      </w:r>
      <w:r w:rsidR="00EF0172" w:rsidRPr="00EF0172">
        <w:rPr>
          <w:rFonts w:ascii="Times New Roman" w:hAnsi="Times New Roman" w:cs="Times New Roman"/>
          <w:color w:val="000000" w:themeColor="text1"/>
          <w:sz w:val="24"/>
          <w:szCs w:val="24"/>
        </w:rPr>
        <w:t>e</w:t>
      </w:r>
      <w:r w:rsidR="00EA3F1D" w:rsidRPr="00EF0172">
        <w:rPr>
          <w:rFonts w:ascii="Times New Roman" w:hAnsi="Times New Roman" w:cs="Times New Roman"/>
          <w:color w:val="000000" w:themeColor="text1"/>
          <w:sz w:val="24"/>
          <w:szCs w:val="24"/>
        </w:rPr>
        <w:t>s</w:t>
      </w:r>
      <w:r w:rsidR="00EA3F1D">
        <w:rPr>
          <w:rFonts w:ascii="Times New Roman" w:hAnsi="Times New Roman" w:cs="Times New Roman"/>
          <w:color w:val="000000" w:themeColor="text1"/>
          <w:sz w:val="24"/>
          <w:szCs w:val="24"/>
        </w:rPr>
        <w:t xml:space="preserve"> </w:t>
      </w:r>
      <w:r w:rsidRPr="009B5288">
        <w:rPr>
          <w:rFonts w:ascii="Times New Roman" w:hAnsi="Times New Roman" w:cs="Times New Roman"/>
          <w:color w:val="000000" w:themeColor="text1"/>
          <w:sz w:val="24"/>
          <w:szCs w:val="24"/>
        </w:rPr>
        <w:t xml:space="preserve">estudios cumpliendo con todos los criterios de elegibilidad. </w:t>
      </w:r>
    </w:p>
    <w:p w:rsidR="009A39C8" w:rsidRPr="009B5288" w:rsidRDefault="00951DC5" w:rsidP="00951DC5">
      <w:pPr>
        <w:spacing w:line="240" w:lineRule="auto"/>
        <w:ind w:left="1417" w:right="141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s-NI"/>
        </w:rPr>
        <w:drawing>
          <wp:inline distT="0" distB="0" distL="0" distR="0" wp14:anchorId="377C505E" wp14:editId="6C92CD81">
            <wp:extent cx="3987165" cy="35966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165" cy="3596640"/>
                    </a:xfrm>
                    <a:prstGeom prst="rect">
                      <a:avLst/>
                    </a:prstGeom>
                    <a:noFill/>
                  </pic:spPr>
                </pic:pic>
              </a:graphicData>
            </a:graphic>
          </wp:inline>
        </w:drawing>
      </w:r>
    </w:p>
    <w:p w:rsidR="00A36616" w:rsidRPr="00951DC5" w:rsidRDefault="00EA3F1D" w:rsidP="00951DC5">
      <w:pPr>
        <w:spacing w:after="0" w:line="240" w:lineRule="auto"/>
        <w:ind w:left="1417" w:right="1417"/>
        <w:jc w:val="both"/>
        <w:rPr>
          <w:rFonts w:ascii="Times New Roman" w:hAnsi="Times New Roman" w:cs="Times New Roman"/>
          <w:color w:val="000000" w:themeColor="text1"/>
          <w:sz w:val="20"/>
          <w:szCs w:val="20"/>
        </w:rPr>
      </w:pPr>
      <w:r w:rsidRPr="00951DC5">
        <w:rPr>
          <w:rFonts w:ascii="Times New Roman" w:hAnsi="Times New Roman" w:cs="Times New Roman"/>
          <w:color w:val="000000" w:themeColor="text1"/>
          <w:sz w:val="20"/>
          <w:szCs w:val="20"/>
        </w:rPr>
        <w:t>Figura 1.</w:t>
      </w:r>
      <w:r w:rsidR="0030299F" w:rsidRPr="00951DC5">
        <w:rPr>
          <w:rFonts w:ascii="Times New Roman" w:hAnsi="Times New Roman" w:cs="Times New Roman"/>
          <w:color w:val="000000" w:themeColor="text1"/>
          <w:sz w:val="20"/>
          <w:szCs w:val="20"/>
        </w:rPr>
        <w:t xml:space="preserve"> Diagrama de artículos incluidos en esta revisión.</w:t>
      </w:r>
    </w:p>
    <w:p w:rsidR="00901CFB" w:rsidRPr="00951DC5" w:rsidRDefault="00A36616" w:rsidP="00951DC5">
      <w:pPr>
        <w:spacing w:after="0" w:line="240" w:lineRule="auto"/>
        <w:ind w:left="1417" w:right="1417"/>
        <w:jc w:val="both"/>
        <w:rPr>
          <w:rFonts w:ascii="Times New Roman" w:hAnsi="Times New Roman" w:cs="Times New Roman"/>
          <w:color w:val="000000" w:themeColor="text1"/>
          <w:sz w:val="20"/>
          <w:szCs w:val="20"/>
        </w:rPr>
      </w:pPr>
      <w:r w:rsidRPr="00951DC5">
        <w:rPr>
          <w:rFonts w:ascii="Times New Roman" w:hAnsi="Times New Roman" w:cs="Times New Roman"/>
          <w:color w:val="000000" w:themeColor="text1"/>
          <w:sz w:val="20"/>
          <w:szCs w:val="20"/>
        </w:rPr>
        <w:t>Fuente:</w:t>
      </w:r>
      <w:r w:rsidR="00EA3F1D" w:rsidRPr="00951DC5">
        <w:rPr>
          <w:rFonts w:ascii="Times New Roman" w:hAnsi="Times New Roman" w:cs="Times New Roman"/>
          <w:color w:val="000000" w:themeColor="text1"/>
          <w:sz w:val="20"/>
          <w:szCs w:val="20"/>
        </w:rPr>
        <w:t xml:space="preserve"> Elaboración propia</w:t>
      </w:r>
    </w:p>
    <w:p w:rsidR="00AB568E" w:rsidRPr="009B5288" w:rsidRDefault="00AB568E" w:rsidP="00951DC5">
      <w:pPr>
        <w:spacing w:after="0" w:line="240" w:lineRule="auto"/>
        <w:ind w:right="1417"/>
        <w:rPr>
          <w:rFonts w:ascii="Times New Roman" w:hAnsi="Times New Roman" w:cs="Times New Roman"/>
          <w:color w:val="000000" w:themeColor="text1"/>
          <w:sz w:val="24"/>
          <w:szCs w:val="24"/>
        </w:rPr>
      </w:pPr>
    </w:p>
    <w:p w:rsidR="00DB113B" w:rsidRPr="009B5288" w:rsidRDefault="00164672" w:rsidP="00C56948">
      <w:pPr>
        <w:spacing w:after="0" w:line="240" w:lineRule="auto"/>
        <w:ind w:left="1417" w:right="1417"/>
        <w:jc w:val="both"/>
        <w:rPr>
          <w:rFonts w:ascii="Times New Roman" w:hAnsi="Times New Roman" w:cs="Times New Roman"/>
          <w:b/>
          <w:color w:val="000000" w:themeColor="text1"/>
          <w:sz w:val="24"/>
          <w:szCs w:val="24"/>
        </w:rPr>
      </w:pPr>
      <w:r w:rsidRPr="009B5288">
        <w:rPr>
          <w:rFonts w:ascii="Times New Roman" w:hAnsi="Times New Roman" w:cs="Times New Roman"/>
          <w:b/>
          <w:color w:val="000000" w:themeColor="text1"/>
          <w:sz w:val="24"/>
          <w:szCs w:val="24"/>
        </w:rPr>
        <w:t xml:space="preserve">SÍNTESIS DE RESULTADOS: </w:t>
      </w:r>
    </w:p>
    <w:p w:rsidR="008D127A" w:rsidRDefault="00E81337" w:rsidP="000917AE">
      <w:pPr>
        <w:spacing w:after="0" w:line="240" w:lineRule="auto"/>
        <w:ind w:left="1417" w:right="1417"/>
        <w:jc w:val="both"/>
        <w:rPr>
          <w:rFonts w:ascii="Times New Roman" w:hAnsi="Times New Roman" w:cs="Times New Roman"/>
          <w:color w:val="000000" w:themeColor="text1"/>
          <w:sz w:val="24"/>
          <w:szCs w:val="24"/>
        </w:rPr>
      </w:pPr>
      <w:r w:rsidRPr="009B5288">
        <w:rPr>
          <w:rFonts w:ascii="Times New Roman" w:hAnsi="Times New Roman" w:cs="Times New Roman"/>
          <w:color w:val="000000" w:themeColor="text1"/>
          <w:sz w:val="24"/>
          <w:szCs w:val="24"/>
        </w:rPr>
        <w:t>Comenzamos con</w:t>
      </w:r>
      <w:r w:rsidR="00DB113B" w:rsidRPr="009B5288">
        <w:rPr>
          <w:rFonts w:ascii="Times New Roman" w:hAnsi="Times New Roman" w:cs="Times New Roman"/>
          <w:color w:val="000000" w:themeColor="text1"/>
          <w:sz w:val="24"/>
          <w:szCs w:val="24"/>
        </w:rPr>
        <w:t xml:space="preserve"> una descripción general narrativa </w:t>
      </w:r>
      <w:r w:rsidRPr="009B5288">
        <w:rPr>
          <w:rFonts w:ascii="Times New Roman" w:hAnsi="Times New Roman" w:cs="Times New Roman"/>
          <w:color w:val="000000" w:themeColor="text1"/>
          <w:sz w:val="24"/>
          <w:szCs w:val="24"/>
        </w:rPr>
        <w:t>de</w:t>
      </w:r>
      <w:r w:rsidR="00DB113B" w:rsidRPr="009B5288">
        <w:rPr>
          <w:rFonts w:ascii="Times New Roman" w:hAnsi="Times New Roman" w:cs="Times New Roman"/>
          <w:color w:val="000000" w:themeColor="text1"/>
          <w:sz w:val="24"/>
          <w:szCs w:val="24"/>
        </w:rPr>
        <w:t xml:space="preserve"> los estudios incluidos </w:t>
      </w:r>
      <w:r w:rsidRPr="009B5288">
        <w:rPr>
          <w:rFonts w:ascii="Times New Roman" w:hAnsi="Times New Roman" w:cs="Times New Roman"/>
          <w:color w:val="000000" w:themeColor="text1"/>
          <w:sz w:val="24"/>
          <w:szCs w:val="24"/>
        </w:rPr>
        <w:t>en la</w:t>
      </w:r>
      <w:r w:rsidR="00DB113B" w:rsidRPr="009B5288">
        <w:rPr>
          <w:rFonts w:ascii="Times New Roman" w:hAnsi="Times New Roman" w:cs="Times New Roman"/>
          <w:color w:val="000000" w:themeColor="text1"/>
          <w:sz w:val="24"/>
          <w:szCs w:val="24"/>
        </w:rPr>
        <w:t xml:space="preserve"> </w:t>
      </w:r>
      <w:r w:rsidR="000662AB" w:rsidRPr="009B5288">
        <w:rPr>
          <w:rFonts w:ascii="Times New Roman" w:hAnsi="Times New Roman" w:cs="Times New Roman"/>
          <w:color w:val="000000" w:themeColor="text1"/>
          <w:sz w:val="24"/>
          <w:szCs w:val="24"/>
        </w:rPr>
        <w:t>revisión, que proporciona</w:t>
      </w:r>
      <w:r w:rsidR="006C6CD5" w:rsidRPr="009B5288">
        <w:rPr>
          <w:rFonts w:ascii="Times New Roman" w:hAnsi="Times New Roman" w:cs="Times New Roman"/>
          <w:color w:val="000000" w:themeColor="text1"/>
          <w:sz w:val="24"/>
          <w:szCs w:val="24"/>
        </w:rPr>
        <w:t xml:space="preserve"> información </w:t>
      </w:r>
      <w:r w:rsidR="000C0BB9" w:rsidRPr="009B5288">
        <w:rPr>
          <w:rFonts w:ascii="Times New Roman" w:hAnsi="Times New Roman" w:cs="Times New Roman"/>
          <w:color w:val="000000" w:themeColor="text1"/>
          <w:sz w:val="24"/>
          <w:szCs w:val="24"/>
        </w:rPr>
        <w:t>sobre las características descriptivas de las</w:t>
      </w:r>
      <w:r w:rsidR="00DB113B" w:rsidRPr="009B5288">
        <w:rPr>
          <w:rFonts w:ascii="Times New Roman" w:hAnsi="Times New Roman" w:cs="Times New Roman"/>
          <w:color w:val="000000" w:themeColor="text1"/>
          <w:sz w:val="24"/>
          <w:szCs w:val="24"/>
        </w:rPr>
        <w:t xml:space="preserve"> poblaciones de estudio (por ejemplo,</w:t>
      </w:r>
      <w:r w:rsidR="00F12DF0" w:rsidRPr="009B5288">
        <w:rPr>
          <w:rFonts w:ascii="Times New Roman" w:hAnsi="Times New Roman" w:cs="Times New Roman"/>
          <w:color w:val="000000" w:themeColor="text1"/>
          <w:sz w:val="24"/>
          <w:szCs w:val="24"/>
        </w:rPr>
        <w:t xml:space="preserve"> </w:t>
      </w:r>
      <w:r w:rsidR="00CF74E1" w:rsidRPr="009B5288">
        <w:rPr>
          <w:rFonts w:ascii="Times New Roman" w:hAnsi="Times New Roman" w:cs="Times New Roman"/>
          <w:color w:val="000000" w:themeColor="text1"/>
          <w:sz w:val="24"/>
          <w:szCs w:val="24"/>
        </w:rPr>
        <w:t xml:space="preserve">equipos de trabajo, </w:t>
      </w:r>
      <w:r w:rsidR="00F12DF0" w:rsidRPr="009B5288">
        <w:rPr>
          <w:rFonts w:ascii="Times New Roman" w:hAnsi="Times New Roman" w:cs="Times New Roman"/>
          <w:color w:val="000000" w:themeColor="text1"/>
          <w:sz w:val="24"/>
          <w:szCs w:val="24"/>
        </w:rPr>
        <w:t>auditores</w:t>
      </w:r>
      <w:r w:rsidR="008D127A" w:rsidRPr="009B5288">
        <w:rPr>
          <w:rFonts w:ascii="Times New Roman" w:hAnsi="Times New Roman" w:cs="Times New Roman"/>
          <w:color w:val="000000" w:themeColor="text1"/>
          <w:sz w:val="24"/>
          <w:szCs w:val="24"/>
        </w:rPr>
        <w:t>)</w:t>
      </w:r>
      <w:r w:rsidR="004178C0" w:rsidRPr="009B5288">
        <w:rPr>
          <w:rFonts w:ascii="Times New Roman" w:hAnsi="Times New Roman" w:cs="Times New Roman"/>
          <w:color w:val="000000" w:themeColor="text1"/>
          <w:sz w:val="24"/>
          <w:szCs w:val="24"/>
        </w:rPr>
        <w:t xml:space="preserve"> </w:t>
      </w:r>
      <w:r w:rsidR="00DB113B" w:rsidRPr="009B5288">
        <w:rPr>
          <w:rFonts w:ascii="Times New Roman" w:hAnsi="Times New Roman" w:cs="Times New Roman"/>
          <w:color w:val="000000" w:themeColor="text1"/>
          <w:sz w:val="24"/>
          <w:szCs w:val="24"/>
        </w:rPr>
        <w:t xml:space="preserve">y las </w:t>
      </w:r>
      <w:r w:rsidR="000C0BB9" w:rsidRPr="009B5288">
        <w:rPr>
          <w:rFonts w:ascii="Times New Roman" w:hAnsi="Times New Roman" w:cs="Times New Roman"/>
          <w:color w:val="000000" w:themeColor="text1"/>
          <w:sz w:val="24"/>
          <w:szCs w:val="24"/>
        </w:rPr>
        <w:t>características de los estudios, describiendo el método utilizado, así como otras</w:t>
      </w:r>
      <w:r w:rsidR="00DB113B" w:rsidRPr="009B5288">
        <w:rPr>
          <w:rFonts w:ascii="Times New Roman" w:hAnsi="Times New Roman" w:cs="Times New Roman"/>
          <w:color w:val="000000" w:themeColor="text1"/>
          <w:sz w:val="24"/>
          <w:szCs w:val="24"/>
        </w:rPr>
        <w:t xml:space="preserve"> variables importantes (como año de publicación, región geográfica).</w:t>
      </w:r>
    </w:p>
    <w:p w:rsidR="00164672" w:rsidRDefault="00164672" w:rsidP="00B67CF2">
      <w:pPr>
        <w:spacing w:after="0" w:line="240" w:lineRule="auto"/>
        <w:ind w:right="1417"/>
        <w:jc w:val="both"/>
        <w:rPr>
          <w:rFonts w:ascii="Times New Roman" w:hAnsi="Times New Roman" w:cs="Times New Roman"/>
          <w:b/>
          <w:color w:val="000000" w:themeColor="text1"/>
          <w:sz w:val="24"/>
          <w:szCs w:val="24"/>
        </w:rPr>
      </w:pPr>
    </w:p>
    <w:p w:rsidR="00164672" w:rsidRPr="009B5288" w:rsidRDefault="00164672" w:rsidP="00FA4F73">
      <w:pPr>
        <w:spacing w:after="0" w:line="240" w:lineRule="auto"/>
        <w:ind w:right="1275"/>
        <w:jc w:val="both"/>
        <w:rPr>
          <w:rFonts w:ascii="Times New Roman" w:hAnsi="Times New Roman" w:cs="Times New Roman"/>
          <w:b/>
          <w:color w:val="000000" w:themeColor="text1"/>
          <w:sz w:val="24"/>
          <w:szCs w:val="24"/>
        </w:rPr>
      </w:pPr>
    </w:p>
    <w:p w:rsidR="00AF5E59" w:rsidRPr="009B5288" w:rsidRDefault="00164672" w:rsidP="00FA4F73">
      <w:pPr>
        <w:spacing w:after="0" w:line="240" w:lineRule="auto"/>
        <w:ind w:right="1417" w:firstLine="1418"/>
        <w:jc w:val="both"/>
        <w:rPr>
          <w:rFonts w:ascii="Times New Roman" w:hAnsi="Times New Roman" w:cs="Times New Roman"/>
          <w:b/>
          <w:color w:val="000000" w:themeColor="text1"/>
          <w:sz w:val="24"/>
          <w:szCs w:val="24"/>
        </w:rPr>
      </w:pPr>
      <w:r w:rsidRPr="009B5288">
        <w:rPr>
          <w:rFonts w:ascii="Times New Roman" w:hAnsi="Times New Roman" w:cs="Times New Roman"/>
          <w:b/>
          <w:color w:val="000000" w:themeColor="text1"/>
          <w:sz w:val="24"/>
          <w:szCs w:val="24"/>
        </w:rPr>
        <w:t>RESULTADOS</w:t>
      </w:r>
      <w:r w:rsidR="00082C50">
        <w:rPr>
          <w:rFonts w:ascii="Times New Roman" w:hAnsi="Times New Roman" w:cs="Times New Roman"/>
          <w:b/>
          <w:color w:val="000000" w:themeColor="text1"/>
          <w:sz w:val="24"/>
          <w:szCs w:val="24"/>
        </w:rPr>
        <w:t xml:space="preserve"> Y DISCUCIÓN</w:t>
      </w:r>
      <w:r w:rsidR="00082C50" w:rsidRPr="009B5288">
        <w:rPr>
          <w:rFonts w:ascii="Times New Roman" w:hAnsi="Times New Roman" w:cs="Times New Roman"/>
          <w:b/>
          <w:color w:val="000000" w:themeColor="text1"/>
          <w:sz w:val="24"/>
          <w:szCs w:val="24"/>
        </w:rPr>
        <w:t xml:space="preserve">: </w:t>
      </w:r>
    </w:p>
    <w:p w:rsidR="00300EC7" w:rsidRPr="009B5288" w:rsidRDefault="00300EC7" w:rsidP="00C56948">
      <w:pPr>
        <w:spacing w:after="0" w:line="240" w:lineRule="auto"/>
        <w:ind w:left="1417" w:right="1417"/>
        <w:jc w:val="both"/>
        <w:rPr>
          <w:rFonts w:ascii="Times New Roman" w:hAnsi="Times New Roman" w:cs="Times New Roman"/>
          <w:b/>
          <w:color w:val="000000" w:themeColor="text1"/>
          <w:sz w:val="24"/>
          <w:szCs w:val="24"/>
        </w:rPr>
      </w:pPr>
    </w:p>
    <w:p w:rsidR="00FA4F73" w:rsidRPr="009B5288" w:rsidRDefault="00FA4F73" w:rsidP="00FD6D5C">
      <w:pPr>
        <w:spacing w:after="0" w:line="240" w:lineRule="auto"/>
        <w:ind w:left="1418" w:right="1418"/>
        <w:jc w:val="both"/>
        <w:rPr>
          <w:rFonts w:ascii="Times New Roman" w:hAnsi="Times New Roman" w:cs="Times New Roman"/>
          <w:b/>
          <w:color w:val="000000" w:themeColor="text1"/>
          <w:sz w:val="24"/>
          <w:szCs w:val="24"/>
        </w:rPr>
      </w:pPr>
      <w:r w:rsidRPr="009B5288">
        <w:rPr>
          <w:rFonts w:ascii="Times New Roman" w:hAnsi="Times New Roman" w:cs="Times New Roman"/>
          <w:sz w:val="24"/>
          <w:szCs w:val="24"/>
        </w:rPr>
        <w:t xml:space="preserve">Se obtuvieron </w:t>
      </w:r>
      <w:r>
        <w:rPr>
          <w:rFonts w:ascii="Times New Roman" w:hAnsi="Times New Roman" w:cs="Times New Roman"/>
          <w:sz w:val="24"/>
          <w:szCs w:val="24"/>
        </w:rPr>
        <w:t>tres</w:t>
      </w:r>
      <w:r w:rsidRPr="009B5288">
        <w:rPr>
          <w:rFonts w:ascii="Times New Roman" w:hAnsi="Times New Roman" w:cs="Times New Roman"/>
          <w:sz w:val="24"/>
          <w:szCs w:val="24"/>
        </w:rPr>
        <w:t xml:space="preserve"> documentos que satisficieron los criterios de inclusión para </w:t>
      </w:r>
      <w:r w:rsidRPr="00EF0172">
        <w:rPr>
          <w:rFonts w:ascii="Times New Roman" w:hAnsi="Times New Roman" w:cs="Times New Roman"/>
          <w:sz w:val="24"/>
          <w:szCs w:val="24"/>
        </w:rPr>
        <w:t>el artículo</w:t>
      </w:r>
      <w:r>
        <w:rPr>
          <w:rFonts w:ascii="Times New Roman" w:hAnsi="Times New Roman" w:cs="Times New Roman"/>
          <w:sz w:val="24"/>
          <w:szCs w:val="24"/>
        </w:rPr>
        <w:t>.</w:t>
      </w:r>
    </w:p>
    <w:p w:rsidR="00FA4F73" w:rsidRDefault="00FA4F73" w:rsidP="00FD6D5C">
      <w:pPr>
        <w:autoSpaceDE w:val="0"/>
        <w:autoSpaceDN w:val="0"/>
        <w:adjustRightInd w:val="0"/>
        <w:spacing w:after="0" w:line="240" w:lineRule="auto"/>
        <w:ind w:right="1417"/>
        <w:jc w:val="both"/>
        <w:rPr>
          <w:rFonts w:ascii="Times New Roman" w:hAnsi="Times New Roman" w:cs="Times New Roman"/>
          <w:b/>
          <w:sz w:val="24"/>
          <w:szCs w:val="24"/>
        </w:rPr>
      </w:pPr>
    </w:p>
    <w:p w:rsidR="00FA4F73" w:rsidRDefault="00FA4F73" w:rsidP="00FA4F73">
      <w:pPr>
        <w:autoSpaceDE w:val="0"/>
        <w:autoSpaceDN w:val="0"/>
        <w:adjustRightInd w:val="0"/>
        <w:spacing w:after="0" w:line="240" w:lineRule="auto"/>
        <w:ind w:left="1417" w:right="1418"/>
        <w:jc w:val="both"/>
        <w:rPr>
          <w:rFonts w:ascii="Times New Roman" w:hAnsi="Times New Roman" w:cs="Times New Roman"/>
          <w:b/>
          <w:sz w:val="24"/>
          <w:szCs w:val="24"/>
        </w:rPr>
      </w:pPr>
      <w:r>
        <w:rPr>
          <w:rFonts w:ascii="Times New Roman" w:hAnsi="Times New Roman" w:cs="Times New Roman"/>
          <w:b/>
          <w:sz w:val="24"/>
          <w:szCs w:val="24"/>
        </w:rPr>
        <w:t>ARTÍCULOS DE REVISIÓN SOBRE EL EFECTO INTELIGENCIA EMOCIONAL EN EL ÁMBITO LABORAL, EN EL COMPORTAMIENTO DE LOS EQUIPOS DE AUDITORIA EN LA CALIDAD DE LA AUDITORIA Y EL DESEMPEÑO DE LOS AUDITORES.</w:t>
      </w:r>
    </w:p>
    <w:p w:rsidR="00FA4F73" w:rsidRPr="009B5288" w:rsidRDefault="00FA4F73" w:rsidP="00FA4F73">
      <w:pPr>
        <w:autoSpaceDE w:val="0"/>
        <w:autoSpaceDN w:val="0"/>
        <w:adjustRightInd w:val="0"/>
        <w:spacing w:after="0" w:line="240" w:lineRule="auto"/>
        <w:ind w:right="1417"/>
        <w:jc w:val="both"/>
        <w:rPr>
          <w:rFonts w:ascii="Times New Roman" w:hAnsi="Times New Roman" w:cs="Times New Roman"/>
          <w:b/>
          <w:sz w:val="24"/>
          <w:szCs w:val="24"/>
        </w:rPr>
      </w:pPr>
    </w:p>
    <w:p w:rsidR="00FA4F73" w:rsidRPr="00E930CE" w:rsidRDefault="00FA4F73" w:rsidP="00FA4F73">
      <w:pPr>
        <w:pStyle w:val="Prrafodelista"/>
        <w:spacing w:after="0" w:line="240" w:lineRule="auto"/>
        <w:ind w:left="1417" w:right="1417"/>
        <w:jc w:val="both"/>
        <w:rPr>
          <w:rFonts w:ascii="Times New Roman" w:eastAsia="Times New Roman" w:hAnsi="Times New Roman" w:cs="Times New Roman"/>
          <w:sz w:val="24"/>
          <w:szCs w:val="24"/>
          <w:lang w:val="es-ES" w:eastAsia="es-NI"/>
        </w:rPr>
      </w:pPr>
      <w:r w:rsidRPr="009B5288">
        <w:rPr>
          <w:rFonts w:ascii="Times New Roman" w:hAnsi="Times New Roman" w:cs="Times New Roman"/>
          <w:sz w:val="24"/>
          <w:szCs w:val="24"/>
        </w:rPr>
        <w:t xml:space="preserve">La primera revisión documental </w:t>
      </w:r>
      <w:r w:rsidRPr="00CA1C9F">
        <w:rPr>
          <w:rFonts w:ascii="Times New Roman" w:hAnsi="Times New Roman" w:cs="Times New Roman"/>
          <w:sz w:val="24"/>
          <w:szCs w:val="24"/>
        </w:rPr>
        <w:t>Inteligencia Emocional y su Influencia en el Ámbito Laboral</w:t>
      </w:r>
      <w:r w:rsidRPr="002900AD">
        <w:rPr>
          <w:rFonts w:ascii="Times New Roman" w:hAnsi="Times New Roman" w:cs="Times New Roman"/>
          <w:b/>
          <w:sz w:val="24"/>
          <w:szCs w:val="24"/>
        </w:rPr>
        <w:t xml:space="preserve"> </w:t>
      </w:r>
      <w:r>
        <w:rPr>
          <w:rFonts w:ascii="Times New Roman" w:hAnsi="Times New Roman" w:cs="Times New Roman"/>
          <w:sz w:val="24"/>
          <w:szCs w:val="24"/>
        </w:rPr>
        <w:t>(Magallanes, 2021),</w:t>
      </w:r>
      <w:r w:rsidRPr="009B5288">
        <w:rPr>
          <w:rFonts w:ascii="Times New Roman" w:hAnsi="Times New Roman" w:cs="Times New Roman"/>
          <w:sz w:val="24"/>
          <w:szCs w:val="24"/>
        </w:rPr>
        <w:t xml:space="preserve"> comprobó que existe una alta relación entre la inteligencia emocional </w:t>
      </w:r>
      <w:r w:rsidRPr="003D4C11">
        <w:rPr>
          <w:rFonts w:ascii="Times New Roman" w:hAnsi="Times New Roman" w:cs="Times New Roman"/>
          <w:sz w:val="24"/>
          <w:szCs w:val="24"/>
        </w:rPr>
        <w:t>y el desempeño laboral,</w:t>
      </w:r>
      <w:r w:rsidRPr="009B5288">
        <w:rPr>
          <w:rFonts w:ascii="Times New Roman" w:hAnsi="Times New Roman" w:cs="Times New Roman"/>
          <w:sz w:val="24"/>
          <w:szCs w:val="24"/>
        </w:rPr>
        <w:t xml:space="preserve"> es decir cuánto más complejo sea el trabajo, se hace más necesaria la inteligencia emocional y no pueden existir de un modo independiente tanto una como la otra. Además, </w:t>
      </w:r>
      <w:r w:rsidRPr="009B5288">
        <w:rPr>
          <w:rFonts w:ascii="Times New Roman" w:eastAsia="Times New Roman" w:hAnsi="Times New Roman" w:cs="Times New Roman"/>
          <w:sz w:val="24"/>
          <w:szCs w:val="24"/>
          <w:lang w:eastAsia="es-NI"/>
        </w:rPr>
        <w:t xml:space="preserve">que </w:t>
      </w:r>
      <w:r w:rsidRPr="009B5288">
        <w:rPr>
          <w:rFonts w:ascii="Times New Roman" w:eastAsia="Times New Roman" w:hAnsi="Times New Roman" w:cs="Times New Roman"/>
          <w:sz w:val="24"/>
          <w:szCs w:val="24"/>
          <w:lang w:val="es-ES" w:eastAsia="es-NI"/>
        </w:rPr>
        <w:t>el desarrollo de habilidades emocionales le da al individuo herramientas para mejorar el desempeño y el manejo inteligente de las emociones garantiza el éxito ya que es lo que le va a facilitar la creat</w:t>
      </w:r>
      <w:r>
        <w:rPr>
          <w:rFonts w:ascii="Times New Roman" w:eastAsia="Times New Roman" w:hAnsi="Times New Roman" w:cs="Times New Roman"/>
          <w:sz w:val="24"/>
          <w:szCs w:val="24"/>
          <w:lang w:val="es-ES" w:eastAsia="es-NI"/>
        </w:rPr>
        <w:t xml:space="preserve">ividad, motivación, seguridad e </w:t>
      </w:r>
      <w:r w:rsidRPr="009B5288">
        <w:rPr>
          <w:rFonts w:ascii="Times New Roman" w:eastAsia="Times New Roman" w:hAnsi="Times New Roman" w:cs="Times New Roman"/>
          <w:sz w:val="24"/>
          <w:szCs w:val="24"/>
          <w:lang w:val="es-ES" w:eastAsia="es-NI"/>
        </w:rPr>
        <w:t>identificación en el puesto de trabajo.</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val="es-ES" w:eastAsia="es-NI"/>
        </w:rPr>
      </w:pPr>
      <w:r w:rsidRPr="009B5288">
        <w:rPr>
          <w:rFonts w:ascii="Times New Roman" w:eastAsia="Times New Roman" w:hAnsi="Times New Roman" w:cs="Times New Roman"/>
          <w:sz w:val="24"/>
          <w:szCs w:val="24"/>
          <w:lang w:val="es-ES" w:eastAsia="es-NI"/>
        </w:rPr>
        <w:t xml:space="preserve">Las aptitudes emocionales que se necesitan para el éxito </w:t>
      </w:r>
      <w:r w:rsidRPr="003D4C11">
        <w:rPr>
          <w:rFonts w:ascii="Times New Roman" w:eastAsia="Times New Roman" w:hAnsi="Times New Roman" w:cs="Times New Roman"/>
          <w:sz w:val="24"/>
          <w:szCs w:val="24"/>
          <w:lang w:val="es-ES" w:eastAsia="es-NI"/>
        </w:rPr>
        <w:t>varían conforme a los requerimientos</w:t>
      </w:r>
      <w:r w:rsidRPr="009B5288">
        <w:rPr>
          <w:rFonts w:ascii="Times New Roman" w:eastAsia="Times New Roman" w:hAnsi="Times New Roman" w:cs="Times New Roman"/>
          <w:sz w:val="24"/>
          <w:szCs w:val="24"/>
          <w:lang w:val="es-ES" w:eastAsia="es-NI"/>
        </w:rPr>
        <w:t xml:space="preserve"> del trabajo y la realidad de cada organización laboral, por ello cada puesto de trabajo requerirá de un conjunto indispensable de habilidades que permitan el cumplimiento exitoso de sus objetivos.</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val="es-ES" w:eastAsia="es-NI"/>
        </w:rPr>
      </w:pPr>
      <w:r w:rsidRPr="009B5288">
        <w:rPr>
          <w:rFonts w:ascii="Times New Roman" w:eastAsia="Times New Roman" w:hAnsi="Times New Roman" w:cs="Times New Roman"/>
          <w:sz w:val="24"/>
          <w:szCs w:val="24"/>
          <w:lang w:val="es-ES" w:eastAsia="es-NI"/>
        </w:rPr>
        <w:t>La retroalimentación es necesaria después de la evaluación de desempeño para que señale las fortalezas y debilidades, además debe proponer mejoras y soluciones para el desempeño.</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val="es-ES" w:eastAsia="es-NI"/>
        </w:rPr>
      </w:pPr>
      <w:r w:rsidRPr="009B5288">
        <w:rPr>
          <w:rFonts w:ascii="Times New Roman" w:eastAsia="Times New Roman" w:hAnsi="Times New Roman" w:cs="Times New Roman"/>
          <w:sz w:val="24"/>
          <w:szCs w:val="24"/>
          <w:lang w:val="es-ES" w:eastAsia="es-NI"/>
        </w:rPr>
        <w:lastRenderedPageBreak/>
        <w:t>La eficiencia analítica del gerente con Inteligencia Emocional le permitirá tomar decisiones más apropiadas que le conducirán a obtener mejores resultados de sus colaboradores y para la empresa.</w:t>
      </w:r>
      <w:r w:rsidRPr="004124FD">
        <w:rPr>
          <w:rFonts w:ascii="Times New Roman" w:hAnsi="Times New Roman" w:cs="Times New Roman"/>
          <w:sz w:val="24"/>
          <w:szCs w:val="24"/>
        </w:rPr>
        <w:t xml:space="preserve"> </w:t>
      </w:r>
      <w:r>
        <w:rPr>
          <w:rFonts w:ascii="Times New Roman" w:hAnsi="Times New Roman" w:cs="Times New Roman"/>
          <w:sz w:val="24"/>
          <w:szCs w:val="24"/>
        </w:rPr>
        <w:t xml:space="preserve">(Magallanes, </w:t>
      </w:r>
      <w:r w:rsidRPr="009B5288">
        <w:rPr>
          <w:rFonts w:ascii="Times New Roman" w:hAnsi="Times New Roman" w:cs="Times New Roman"/>
          <w:sz w:val="24"/>
          <w:szCs w:val="24"/>
        </w:rPr>
        <w:t>2021).</w:t>
      </w:r>
    </w:p>
    <w:p w:rsidR="00FA4F73" w:rsidRPr="009B5288" w:rsidRDefault="00FA4F73" w:rsidP="00FA4F73">
      <w:pPr>
        <w:shd w:val="clear" w:color="auto" w:fill="FFFFFF"/>
        <w:spacing w:after="100" w:afterAutospacing="1"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La inteligencia emocional es el factor más importante que puede servir de indicador de éxito en las relaciones de trabajo, no por eso se deja de mencionar otras áreas como las habilidades técnicas, los conocimientos, las capacidades mentales y físicas, el aspecto físico y el interés por un campo determinado de trabajo, las aspiraciones y las metas profesionales, hasta las circunstancias que obstaculizan el rendimiento</w:t>
      </w:r>
      <w:r w:rsidRPr="00F27FBA">
        <w:rPr>
          <w:rFonts w:ascii="Times New Roman" w:eastAsia="Times New Roman" w:hAnsi="Times New Roman" w:cs="Times New Roman"/>
          <w:sz w:val="24"/>
          <w:szCs w:val="24"/>
          <w:lang w:eastAsia="es-NI"/>
        </w:rPr>
        <w:t>. (</w:t>
      </w:r>
      <w:r w:rsidRPr="00F27FBA">
        <w:rPr>
          <w:rFonts w:ascii="Times New Roman" w:hAnsi="Times New Roman" w:cs="Times New Roman"/>
          <w:sz w:val="24"/>
          <w:szCs w:val="24"/>
        </w:rPr>
        <w:t>Soto,</w:t>
      </w:r>
      <w:r>
        <w:rPr>
          <w:rFonts w:ascii="Times New Roman" w:hAnsi="Times New Roman" w:cs="Times New Roman"/>
          <w:sz w:val="24"/>
          <w:szCs w:val="24"/>
        </w:rPr>
        <w:t xml:space="preserve"> </w:t>
      </w:r>
      <w:r w:rsidRPr="00F27FBA">
        <w:rPr>
          <w:rFonts w:ascii="Times New Roman" w:hAnsi="Times New Roman" w:cs="Times New Roman"/>
          <w:sz w:val="24"/>
          <w:szCs w:val="24"/>
        </w:rPr>
        <w:t>2011</w:t>
      </w:r>
      <w:r>
        <w:rPr>
          <w:rFonts w:ascii="Times New Roman" w:hAnsi="Times New Roman" w:cs="Times New Roman"/>
          <w:sz w:val="24"/>
          <w:szCs w:val="24"/>
        </w:rPr>
        <w:t>)</w:t>
      </w:r>
      <w:r w:rsidRPr="00CA19CA">
        <w:rPr>
          <w:rFonts w:ascii="Times New Roman" w:hAnsi="Times New Roman" w:cs="Times New Roman"/>
          <w:sz w:val="24"/>
          <w:szCs w:val="24"/>
        </w:rPr>
        <w:t>,</w:t>
      </w:r>
      <w:r w:rsidRPr="009B5288">
        <w:rPr>
          <w:rFonts w:ascii="Times New Roman" w:eastAsia="Times New Roman" w:hAnsi="Times New Roman" w:cs="Times New Roman"/>
          <w:sz w:val="24"/>
          <w:szCs w:val="24"/>
          <w:lang w:eastAsia="es-NI"/>
        </w:rPr>
        <w:t xml:space="preserve"> explica que manejar una situación emocional en el lugar de trabajo, requiere las capacidades necesarias para resolver los problemas al establecer entendimiento y confianza, saber escuchar y ser capaz de persuadir con una recomendación, poseer ciertas facultades como el conocimiento de sí mismo, la posibilidad de ver las cosas con perspectiva y cierto porte para ser la persona en que todos los presentes van a </w:t>
      </w:r>
      <w:r w:rsidRPr="002900AD">
        <w:rPr>
          <w:rFonts w:ascii="Times New Roman" w:eastAsia="Times New Roman" w:hAnsi="Times New Roman" w:cs="Times New Roman"/>
          <w:sz w:val="24"/>
          <w:szCs w:val="24"/>
          <w:lang w:eastAsia="es-NI"/>
        </w:rPr>
        <w:t>confiar. (Magallanes,</w:t>
      </w:r>
      <w:r>
        <w:rPr>
          <w:rFonts w:ascii="Times New Roman" w:eastAsia="Times New Roman" w:hAnsi="Times New Roman" w:cs="Times New Roman"/>
          <w:sz w:val="24"/>
          <w:szCs w:val="24"/>
          <w:lang w:eastAsia="es-NI"/>
        </w:rPr>
        <w:t xml:space="preserve"> </w:t>
      </w:r>
      <w:r w:rsidRPr="002900AD">
        <w:rPr>
          <w:rFonts w:ascii="Times New Roman" w:eastAsia="Times New Roman" w:hAnsi="Times New Roman" w:cs="Times New Roman"/>
          <w:sz w:val="24"/>
          <w:szCs w:val="24"/>
          <w:lang w:eastAsia="es-NI"/>
        </w:rPr>
        <w:t>2021)</w:t>
      </w:r>
    </w:p>
    <w:p w:rsidR="00FA4F73" w:rsidRPr="009B5288" w:rsidRDefault="00FA4F73" w:rsidP="00FA4F73">
      <w:pPr>
        <w:shd w:val="clear" w:color="auto" w:fill="FFFFFF"/>
        <w:spacing w:after="100" w:afterAutospacing="1"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Cada trabajo, por simple que sea, hace merecedor del respeto a quien lo desempeña, y el reconocimiento por sus propias aspiraciones y habilidades. El trabajo, en consecuencia, será una obra útil de la mejor utilización de las emociones propias y de los demás. Por tanto, para el desempeño eficaz y eficiente en todos los trabajos y en todas las especialidades, la inteligencia emocional y la expresión de dichas emociones es más importante que las facultades puramente racionales y cognitivas.</w:t>
      </w:r>
      <w:r w:rsidRPr="00F27FBA">
        <w:rPr>
          <w:rFonts w:ascii="Times New Roman" w:eastAsia="Times New Roman" w:hAnsi="Times New Roman" w:cs="Times New Roman"/>
          <w:sz w:val="24"/>
          <w:szCs w:val="24"/>
          <w:lang w:eastAsia="es-NI"/>
        </w:rPr>
        <w:t> </w:t>
      </w:r>
      <w:r>
        <w:rPr>
          <w:rFonts w:ascii="Times New Roman" w:eastAsia="Times New Roman" w:hAnsi="Times New Roman" w:cs="Times New Roman"/>
          <w:sz w:val="24"/>
          <w:szCs w:val="24"/>
          <w:lang w:eastAsia="es-NI"/>
        </w:rPr>
        <w:t>(</w:t>
      </w:r>
      <w:hyperlink r:id="rId9" w:anchor="redalyc_4802861020_ref5" w:history="1">
        <w:r w:rsidRPr="00F27FBA">
          <w:rPr>
            <w:rFonts w:ascii="Times New Roman" w:eastAsia="Times New Roman" w:hAnsi="Times New Roman" w:cs="Times New Roman"/>
            <w:sz w:val="24"/>
            <w:szCs w:val="24"/>
            <w:lang w:eastAsia="es-NI"/>
          </w:rPr>
          <w:t>Goleman</w:t>
        </w:r>
        <w:r>
          <w:rPr>
            <w:rFonts w:ascii="Times New Roman" w:eastAsia="Times New Roman" w:hAnsi="Times New Roman" w:cs="Times New Roman"/>
            <w:sz w:val="24"/>
            <w:szCs w:val="24"/>
            <w:lang w:eastAsia="es-NI"/>
          </w:rPr>
          <w:t>,</w:t>
        </w:r>
        <w:r w:rsidRPr="00F27FBA">
          <w:rPr>
            <w:rFonts w:ascii="Times New Roman" w:eastAsia="Times New Roman" w:hAnsi="Times New Roman" w:cs="Times New Roman"/>
            <w:sz w:val="24"/>
            <w:szCs w:val="24"/>
            <w:lang w:eastAsia="es-NI"/>
          </w:rPr>
          <w:t xml:space="preserve"> 2008)</w:t>
        </w:r>
      </w:hyperlink>
      <w:r w:rsidRPr="009B5288">
        <w:rPr>
          <w:rFonts w:ascii="Times New Roman" w:eastAsia="Times New Roman" w:hAnsi="Times New Roman" w:cs="Times New Roman"/>
          <w:sz w:val="24"/>
          <w:szCs w:val="24"/>
          <w:lang w:eastAsia="es-NI"/>
        </w:rPr>
        <w:t>, indica que en todo tipo de organizaciones el hecho de que se pueda evaluar para mejorar las aptitudes emocionales sugiere otra zona en la que se puede incentivar el desempeño y la competitividad, lo que se necesita es afinar dichas aptitudes de la empresa, así como identificar, evaluar y aumentar los elementos de inteligencia emocional de manera individual</w:t>
      </w:r>
      <w:r w:rsidRPr="002900AD">
        <w:rPr>
          <w:rFonts w:ascii="Times New Roman" w:eastAsia="Times New Roman" w:hAnsi="Times New Roman" w:cs="Times New Roman"/>
          <w:sz w:val="24"/>
          <w:szCs w:val="24"/>
          <w:lang w:eastAsia="es-NI"/>
        </w:rPr>
        <w:t>. (Magallanes,</w:t>
      </w:r>
      <w:r w:rsidRPr="009B5288">
        <w:rPr>
          <w:rFonts w:ascii="Times New Roman" w:eastAsia="Times New Roman" w:hAnsi="Times New Roman" w:cs="Times New Roman"/>
          <w:sz w:val="24"/>
          <w:szCs w:val="24"/>
          <w:lang w:eastAsia="es-NI"/>
        </w:rPr>
        <w:t xml:space="preserve"> 2021)</w:t>
      </w:r>
    </w:p>
    <w:p w:rsidR="00FA4F73"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Es importante tener presente </w:t>
      </w:r>
      <w:r w:rsidRPr="00E44556">
        <w:rPr>
          <w:rFonts w:ascii="Times New Roman" w:eastAsia="Times New Roman" w:hAnsi="Times New Roman" w:cs="Times New Roman"/>
          <w:sz w:val="24"/>
          <w:szCs w:val="24"/>
          <w:lang w:eastAsia="es-NI"/>
        </w:rPr>
        <w:t>que los efectos de una adecuada Inteligencia Emocional es indispensable y primordial,</w:t>
      </w:r>
      <w:r w:rsidRPr="009B5288">
        <w:rPr>
          <w:rFonts w:ascii="Times New Roman" w:eastAsia="Times New Roman" w:hAnsi="Times New Roman" w:cs="Times New Roman"/>
          <w:sz w:val="24"/>
          <w:szCs w:val="24"/>
          <w:lang w:eastAsia="es-NI"/>
        </w:rPr>
        <w:t xml:space="preserve"> para el desarrollo e implementación de comportamientos eficaces, los cuales influyen de manera positiva en los resultados de la organización, tal como se evidencia en la </w:t>
      </w:r>
      <w:hyperlink r:id="rId10" w:anchor="gf1" w:history="1">
        <w:r w:rsidRPr="009B5288">
          <w:rPr>
            <w:rFonts w:ascii="Times New Roman" w:eastAsia="Times New Roman" w:hAnsi="Times New Roman" w:cs="Times New Roman"/>
            <w:sz w:val="24"/>
            <w:szCs w:val="24"/>
            <w:lang w:eastAsia="es-NI"/>
          </w:rPr>
          <w:t>Figura 2</w:t>
        </w:r>
      </w:hyperlink>
      <w:r w:rsidRPr="009B5288">
        <w:rPr>
          <w:rFonts w:ascii="Times New Roman" w:eastAsia="Times New Roman" w:hAnsi="Times New Roman" w:cs="Times New Roman"/>
          <w:sz w:val="24"/>
          <w:szCs w:val="24"/>
          <w:lang w:eastAsia="es-NI"/>
        </w:rPr>
        <w:t>.</w:t>
      </w:r>
    </w:p>
    <w:p w:rsidR="00FA4F73" w:rsidRDefault="00FA4F73" w:rsidP="00FA4F73">
      <w:pPr>
        <w:spacing w:after="0" w:line="240" w:lineRule="auto"/>
        <w:ind w:left="1417" w:right="1417"/>
        <w:jc w:val="both"/>
        <w:rPr>
          <w:rFonts w:ascii="Times New Roman" w:eastAsia="Times New Roman" w:hAnsi="Times New Roman" w:cs="Times New Roman"/>
          <w:sz w:val="24"/>
          <w:szCs w:val="24"/>
          <w:lang w:eastAsia="es-NI"/>
        </w:rPr>
      </w:pPr>
    </w:p>
    <w:p w:rsidR="00FA4F73" w:rsidRDefault="00FA4F73" w:rsidP="00FA4F73">
      <w:pPr>
        <w:spacing w:after="0" w:line="240" w:lineRule="auto"/>
        <w:ind w:left="1417" w:right="1417"/>
        <w:jc w:val="both"/>
        <w:rPr>
          <w:rFonts w:ascii="Times New Roman" w:eastAsia="Times New Roman" w:hAnsi="Times New Roman" w:cs="Times New Roman"/>
          <w:sz w:val="24"/>
          <w:szCs w:val="24"/>
          <w:lang w:eastAsia="es-NI"/>
        </w:rPr>
      </w:pPr>
    </w:p>
    <w:p w:rsidR="00FA4F73" w:rsidRPr="00896F69"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Pr>
          <w:rFonts w:ascii="Times New Roman" w:eastAsia="Times New Roman" w:hAnsi="Times New Roman" w:cs="Times New Roman"/>
          <w:noProof/>
          <w:sz w:val="24"/>
          <w:szCs w:val="24"/>
          <w:lang w:eastAsia="es-NI"/>
        </w:rPr>
        <w:lastRenderedPageBreak/>
        <w:drawing>
          <wp:inline distT="0" distB="0" distL="0" distR="0" wp14:anchorId="473808C3" wp14:editId="4BB4F343">
            <wp:extent cx="3335629" cy="2825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b="12879"/>
                    <a:stretch/>
                  </pic:blipFill>
                  <pic:spPr bwMode="auto">
                    <a:xfrm>
                      <a:off x="0" y="0"/>
                      <a:ext cx="3384530" cy="2867404"/>
                    </a:xfrm>
                    <a:prstGeom prst="rect">
                      <a:avLst/>
                    </a:prstGeom>
                    <a:noFill/>
                    <a:ln>
                      <a:noFill/>
                    </a:ln>
                    <a:extLst>
                      <a:ext uri="{53640926-AAD7-44D8-BBD7-CCE9431645EC}">
                        <a14:shadowObscured xmlns:a14="http://schemas.microsoft.com/office/drawing/2010/main"/>
                      </a:ext>
                    </a:extLst>
                  </pic:spPr>
                </pic:pic>
              </a:graphicData>
            </a:graphic>
          </wp:inline>
        </w:drawing>
      </w:r>
    </w:p>
    <w:p w:rsidR="00FA4F73" w:rsidRDefault="00FA4F73" w:rsidP="00FA4F73">
      <w:pPr>
        <w:spacing w:after="0" w:line="240" w:lineRule="auto"/>
        <w:ind w:left="1417" w:right="1417" w:hanging="57"/>
        <w:jc w:val="both"/>
        <w:rPr>
          <w:rFonts w:ascii="Times New Roman" w:eastAsia="Times New Roman" w:hAnsi="Times New Roman" w:cs="Times New Roman"/>
          <w:sz w:val="20"/>
          <w:szCs w:val="20"/>
          <w:lang w:eastAsia="es-NI"/>
        </w:rPr>
      </w:pPr>
      <w:r w:rsidRPr="00896F69">
        <w:rPr>
          <w:rFonts w:ascii="Times New Roman" w:eastAsia="Times New Roman" w:hAnsi="Times New Roman" w:cs="Times New Roman"/>
          <w:sz w:val="20"/>
          <w:szCs w:val="20"/>
          <w:lang w:eastAsia="es-NI"/>
        </w:rPr>
        <w:t>Figura 2</w:t>
      </w:r>
      <w:r w:rsidRPr="00C0282B">
        <w:rPr>
          <w:rFonts w:ascii="Times New Roman" w:eastAsia="Times New Roman" w:hAnsi="Times New Roman" w:cs="Times New Roman"/>
          <w:sz w:val="20"/>
          <w:szCs w:val="20"/>
          <w:lang w:eastAsia="es-NI"/>
        </w:rPr>
        <w:t>. Magallanes (2021)</w:t>
      </w:r>
      <w:r>
        <w:rPr>
          <w:rFonts w:ascii="Times New Roman" w:eastAsia="Times New Roman" w:hAnsi="Times New Roman" w:cs="Times New Roman"/>
          <w:sz w:val="20"/>
          <w:szCs w:val="20"/>
          <w:lang w:eastAsia="es-NI"/>
        </w:rPr>
        <w:t xml:space="preserve"> con base a Goleman (2008).</w:t>
      </w:r>
    </w:p>
    <w:p w:rsidR="00FA4F73" w:rsidRPr="009B5288" w:rsidRDefault="00FA4F73" w:rsidP="00FA4F73">
      <w:pPr>
        <w:spacing w:line="240" w:lineRule="auto"/>
        <w:ind w:left="1417" w:right="1417"/>
        <w:jc w:val="both"/>
        <w:rPr>
          <w:rFonts w:ascii="Times New Roman" w:hAnsi="Times New Roman" w:cs="Times New Roman"/>
          <w:sz w:val="24"/>
          <w:szCs w:val="24"/>
        </w:rPr>
      </w:pPr>
    </w:p>
    <w:p w:rsidR="00FA4F73" w:rsidRPr="009B5288" w:rsidRDefault="00FA4F73" w:rsidP="00FA4F73">
      <w:pPr>
        <w:spacing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La inteligencia emocional a nivel de las empresas puede ser considerada como parte de un esfuerzo humano y estratégico en el cual se busque entender al ser humano en su complejidad psíquica, ante la inminente relación que esta tiene con el comportamiento y el rendimiento en las organizaciones, razón por la que cada vez más la preocupación por los componentes emocionales de los individuos debe convertirse en un proceso continuo, no solo de control y dominación, sino de entendimiento y autogestión. “Por igual motivo, la inteligencia emocional puede ser una inoculación que proteja la salud y fomente el crecimiento. Si una empresa tiene las aptitudes que brotan del conocimiento de uno mismo y la autorregulación, motivación y empatía, habilidad de liderazgo y comunicación abierta, es probable que sea más adaptable a lo que el futuro traiga” (</w:t>
      </w:r>
      <w:r w:rsidRPr="00C0282B">
        <w:rPr>
          <w:rFonts w:ascii="Times New Roman" w:hAnsi="Times New Roman" w:cs="Times New Roman"/>
          <w:sz w:val="24"/>
          <w:szCs w:val="24"/>
        </w:rPr>
        <w:t>Goleman, 2000, p 380</w:t>
      </w:r>
      <w:r w:rsidRPr="009B5288">
        <w:rPr>
          <w:rFonts w:ascii="Times New Roman" w:hAnsi="Times New Roman" w:cs="Times New Roman"/>
          <w:sz w:val="24"/>
          <w:szCs w:val="24"/>
        </w:rPr>
        <w:t>).</w:t>
      </w:r>
    </w:p>
    <w:p w:rsidR="00FA4F73" w:rsidRDefault="00FA4F73" w:rsidP="00FA4F73">
      <w:pPr>
        <w:spacing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De esta manera, un gerente o un empleado de mandos medios o bajo no solo debe ser medido por su capacidades cognitivas u operativas sino también por sus aptitudes emocionales y sus niveles de inteligencia emocional, que lo hagan apto para desempeñarse en un cargo específico de manera excepcional.</w:t>
      </w:r>
    </w:p>
    <w:p w:rsidR="00FA4F73" w:rsidRPr="009B5288" w:rsidRDefault="00FA4F73" w:rsidP="00FA4F73">
      <w:pPr>
        <w:spacing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 La Inteligencia Emocional se encuentra determinada por una serie de aptitudes emocionales, las cuales son la combinación entre el pensamiento y el sentimiento concebidas como una capacidad aprehendida basada en </w:t>
      </w:r>
      <w:r w:rsidRPr="009B5288">
        <w:rPr>
          <w:rFonts w:ascii="Times New Roman" w:hAnsi="Times New Roman" w:cs="Times New Roman"/>
          <w:sz w:val="24"/>
          <w:szCs w:val="24"/>
        </w:rPr>
        <w:lastRenderedPageBreak/>
        <w:t>la Inteligencia Emocional que origina un desempeño laboral sobresaliente, dentro de estas se pueden mencionar por ejemplo la empatía, que permite realizar la captación de los sentimientos ajenos de forma efectiva y precisa, por otro lado la habilidad social que permite manejar con habilidad los sentimientos captados gracias a la empatía.</w:t>
      </w:r>
    </w:p>
    <w:p w:rsidR="00FA4F73" w:rsidRDefault="00FA4F73" w:rsidP="00FA4F73">
      <w:pPr>
        <w:spacing w:line="240" w:lineRule="auto"/>
        <w:ind w:left="1417" w:right="1417"/>
        <w:jc w:val="both"/>
        <w:rPr>
          <w:rFonts w:ascii="Times New Roman" w:eastAsia="Times New Roman" w:hAnsi="Times New Roman" w:cs="Times New Roman"/>
          <w:sz w:val="16"/>
          <w:szCs w:val="16"/>
          <w:lang w:eastAsia="es-NI"/>
        </w:rPr>
      </w:pPr>
      <w:r w:rsidRPr="009B5288">
        <w:rPr>
          <w:rFonts w:ascii="Times New Roman" w:hAnsi="Times New Roman" w:cs="Times New Roman"/>
          <w:sz w:val="24"/>
          <w:szCs w:val="24"/>
        </w:rPr>
        <w:t xml:space="preserve">Por lo </w:t>
      </w:r>
      <w:r>
        <w:rPr>
          <w:rFonts w:ascii="Times New Roman" w:hAnsi="Times New Roman" w:cs="Times New Roman"/>
          <w:sz w:val="24"/>
          <w:szCs w:val="24"/>
        </w:rPr>
        <w:t xml:space="preserve">que </w:t>
      </w:r>
      <w:r w:rsidRPr="009B5288">
        <w:rPr>
          <w:rFonts w:ascii="Times New Roman" w:hAnsi="Times New Roman" w:cs="Times New Roman"/>
          <w:sz w:val="24"/>
          <w:szCs w:val="24"/>
        </w:rPr>
        <w:t xml:space="preserve">podemos decir, que para </w:t>
      </w:r>
      <w:r w:rsidRPr="009B5288">
        <w:rPr>
          <w:rFonts w:ascii="Times New Roman" w:eastAsia="Times New Roman" w:hAnsi="Times New Roman" w:cs="Times New Roman"/>
          <w:sz w:val="24"/>
          <w:szCs w:val="24"/>
          <w:lang w:eastAsia="es-NI"/>
        </w:rPr>
        <w:t>lograr desarrollar la inteligencia emocional debemos estar consiente de nuestras emociones. Reflexionar o dars</w:t>
      </w:r>
      <w:r>
        <w:rPr>
          <w:rFonts w:ascii="Times New Roman" w:eastAsia="Times New Roman" w:hAnsi="Times New Roman" w:cs="Times New Roman"/>
          <w:sz w:val="24"/>
          <w:szCs w:val="24"/>
          <w:lang w:eastAsia="es-NI"/>
        </w:rPr>
        <w:t xml:space="preserve">e tiempo para comprender qué se </w:t>
      </w:r>
      <w:r w:rsidRPr="009B5288">
        <w:rPr>
          <w:rFonts w:ascii="Times New Roman" w:eastAsia="Times New Roman" w:hAnsi="Times New Roman" w:cs="Times New Roman"/>
          <w:sz w:val="24"/>
          <w:szCs w:val="24"/>
          <w:lang w:eastAsia="es-NI"/>
        </w:rPr>
        <w:t xml:space="preserve">sientes ante determinada situación, esto ayudará a manejarla mejor. Estar consciente de nuestras emociones. Reconocer las emociones, nos permite conectarnos mejor con ellas y aprender a canalizarlas y manejarlas mejor, también podríamos aprender a “administrar nuestras emociones que es el proceso por el cual éstas llegan a ser sentimientos: estados mentales con nombres, los cuales dejan de ser impulsos primitivos y ayudan a enfrentar la vida cotidiana de manera fructífera y responsable. </w:t>
      </w:r>
      <w:r w:rsidRPr="00C0282B">
        <w:rPr>
          <w:rFonts w:ascii="Times New Roman" w:eastAsia="Times New Roman" w:hAnsi="Times New Roman" w:cs="Times New Roman"/>
          <w:sz w:val="24"/>
          <w:szCs w:val="24"/>
          <w:lang w:eastAsia="es-NI"/>
        </w:rPr>
        <w:t>(Rodríguez, 2021)</w:t>
      </w:r>
      <w:r>
        <w:rPr>
          <w:rFonts w:ascii="Times New Roman" w:eastAsia="Times New Roman" w:hAnsi="Times New Roman" w:cs="Times New Roman"/>
          <w:sz w:val="24"/>
          <w:szCs w:val="24"/>
          <w:lang w:eastAsia="es-NI"/>
        </w:rPr>
        <w:t>.</w:t>
      </w:r>
    </w:p>
    <w:p w:rsidR="00FA4F73" w:rsidRPr="009B5288" w:rsidRDefault="00FA4F73" w:rsidP="00FA4F73">
      <w:pPr>
        <w:spacing w:after="0" w:line="240" w:lineRule="auto"/>
        <w:ind w:left="1417" w:right="1417"/>
        <w:jc w:val="both"/>
        <w:rPr>
          <w:rFonts w:ascii="Times New Roman" w:hAnsi="Times New Roman" w:cs="Times New Roman"/>
          <w:b/>
          <w:color w:val="000000" w:themeColor="text1"/>
          <w:sz w:val="24"/>
          <w:szCs w:val="24"/>
        </w:rPr>
      </w:pPr>
    </w:p>
    <w:p w:rsidR="00FA4F73" w:rsidRPr="0056341C" w:rsidRDefault="00FA4F73" w:rsidP="00FA4F73">
      <w:pPr>
        <w:pStyle w:val="Prrafodelista"/>
        <w:tabs>
          <w:tab w:val="left" w:pos="8364"/>
        </w:tabs>
        <w:spacing w:after="0" w:line="240" w:lineRule="auto"/>
        <w:ind w:left="1417" w:right="1417"/>
        <w:jc w:val="both"/>
        <w:rPr>
          <w:rFonts w:ascii="Times New Roman" w:hAnsi="Times New Roman" w:cs="Times New Roman"/>
          <w:b/>
          <w:sz w:val="24"/>
          <w:szCs w:val="24"/>
        </w:rPr>
      </w:pPr>
      <w:r w:rsidRPr="009B5288">
        <w:rPr>
          <w:rFonts w:ascii="Times New Roman" w:hAnsi="Times New Roman" w:cs="Times New Roman"/>
          <w:sz w:val="24"/>
          <w:szCs w:val="24"/>
        </w:rPr>
        <w:t xml:space="preserve">Una segunda revisión </w:t>
      </w:r>
      <w:r w:rsidRPr="00776670">
        <w:rPr>
          <w:rFonts w:ascii="Times New Roman" w:eastAsia="Times New Roman" w:hAnsi="Times New Roman" w:cs="Times New Roman"/>
          <w:kern w:val="36"/>
          <w:sz w:val="24"/>
          <w:szCs w:val="24"/>
          <w:lang w:eastAsia="es-NI"/>
        </w:rPr>
        <w:t>El efecto de la inteligencia emocional del equipo de auditoría en la disminución del comportamiento de calidad de auditoría en las empresas de auditoria:</w:t>
      </w:r>
      <w:r w:rsidRPr="00776670">
        <w:rPr>
          <w:rFonts w:ascii="Times New Roman" w:hAnsi="Times New Roman" w:cs="Times New Roman"/>
        </w:rPr>
        <w:t xml:space="preserve"> </w:t>
      </w:r>
      <w:r w:rsidRPr="00776670">
        <w:rPr>
          <w:rFonts w:ascii="Times New Roman" w:eastAsia="Times New Roman" w:hAnsi="Times New Roman" w:cs="Times New Roman"/>
          <w:kern w:val="36"/>
          <w:sz w:val="24"/>
          <w:szCs w:val="24"/>
          <w:lang w:eastAsia="es-NI"/>
        </w:rPr>
        <w:t>considerar el efecto mediador de la confianza del equipo y el efecto moderador del intercambio de conocimientos</w:t>
      </w:r>
      <w:r w:rsidRPr="00776670">
        <w:rPr>
          <w:rFonts w:ascii="Times New Roman" w:hAnsi="Times New Roman" w:cs="Times New Roman"/>
          <w:sz w:val="24"/>
          <w:szCs w:val="24"/>
        </w:rPr>
        <w:t xml:space="preserve"> (Zhao et. al., 2022)</w:t>
      </w:r>
      <w:r>
        <w:rPr>
          <w:rFonts w:ascii="Times New Roman" w:hAnsi="Times New Roman" w:cs="Times New Roman"/>
          <w:sz w:val="24"/>
          <w:szCs w:val="24"/>
        </w:rPr>
        <w:t xml:space="preserve">, </w:t>
      </w:r>
      <w:r w:rsidRPr="009B5288">
        <w:rPr>
          <w:rFonts w:ascii="Times New Roman" w:hAnsi="Times New Roman" w:cs="Times New Roman"/>
          <w:sz w:val="24"/>
          <w:szCs w:val="24"/>
        </w:rPr>
        <w:t xml:space="preserve">exploró </w:t>
      </w:r>
      <w:r w:rsidRPr="009B5288">
        <w:rPr>
          <w:rFonts w:ascii="Times New Roman" w:eastAsia="Times New Roman" w:hAnsi="Times New Roman" w:cs="Times New Roman"/>
          <w:sz w:val="24"/>
          <w:szCs w:val="24"/>
          <w:lang w:eastAsia="es-NI"/>
        </w:rPr>
        <w:t>literatura r</w:t>
      </w:r>
      <w:r>
        <w:rPr>
          <w:rFonts w:ascii="Times New Roman" w:eastAsia="Times New Roman" w:hAnsi="Times New Roman" w:cs="Times New Roman"/>
          <w:sz w:val="24"/>
          <w:szCs w:val="24"/>
          <w:lang w:eastAsia="es-NI"/>
        </w:rPr>
        <w:t>elevante sobre la teoría de la I</w:t>
      </w:r>
      <w:r w:rsidRPr="009B5288">
        <w:rPr>
          <w:rFonts w:ascii="Times New Roman" w:eastAsia="Times New Roman" w:hAnsi="Times New Roman" w:cs="Times New Roman"/>
          <w:sz w:val="24"/>
          <w:szCs w:val="24"/>
          <w:lang w:eastAsia="es-NI"/>
        </w:rPr>
        <w:t xml:space="preserve">nteligencia </w:t>
      </w:r>
      <w:r>
        <w:rPr>
          <w:rFonts w:ascii="Times New Roman" w:eastAsia="Times New Roman" w:hAnsi="Times New Roman" w:cs="Times New Roman"/>
          <w:sz w:val="24"/>
          <w:szCs w:val="24"/>
          <w:lang w:eastAsia="es-NI"/>
        </w:rPr>
        <w:t xml:space="preserve">Emocional </w:t>
      </w:r>
      <w:r w:rsidRPr="009B5288">
        <w:rPr>
          <w:rFonts w:ascii="Times New Roman" w:eastAsia="Times New Roman" w:hAnsi="Times New Roman" w:cs="Times New Roman"/>
          <w:sz w:val="24"/>
          <w:szCs w:val="24"/>
          <w:lang w:eastAsia="es-NI"/>
        </w:rPr>
        <w:t>y el comportamiento de reducción de la calidad de la auditoría, plantearon cinco hipótesis entre los constructos clave.</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i/>
          <w:iCs/>
          <w:sz w:val="24"/>
          <w:szCs w:val="24"/>
          <w:lang w:eastAsia="es-NI"/>
        </w:rPr>
        <w:t>H1:</w:t>
      </w:r>
      <w:r w:rsidRPr="009B5288">
        <w:rPr>
          <w:rFonts w:ascii="Times New Roman" w:eastAsia="Times New Roman" w:hAnsi="Times New Roman" w:cs="Times New Roman"/>
          <w:sz w:val="24"/>
          <w:szCs w:val="24"/>
          <w:lang w:eastAsia="es-NI"/>
        </w:rPr>
        <w:t> En el equipo de auditoría, la IE tiene un impacto positivo en la confianza del equipo.</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i/>
          <w:iCs/>
          <w:sz w:val="24"/>
          <w:szCs w:val="24"/>
          <w:lang w:eastAsia="es-NI"/>
        </w:rPr>
        <w:t>H2:</w:t>
      </w:r>
      <w:r w:rsidRPr="009B5288">
        <w:rPr>
          <w:rFonts w:ascii="Times New Roman" w:eastAsia="Times New Roman" w:hAnsi="Times New Roman" w:cs="Times New Roman"/>
          <w:sz w:val="24"/>
          <w:szCs w:val="24"/>
          <w:lang w:eastAsia="es-NI"/>
        </w:rPr>
        <w:t> En el equipo de auditoría, la IE tiene un impacto negativo en la reducción del comportamiento de calidad de la auditoría.</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i/>
          <w:iCs/>
          <w:sz w:val="24"/>
          <w:szCs w:val="24"/>
          <w:lang w:eastAsia="es-NI"/>
        </w:rPr>
        <w:t>H3:</w:t>
      </w:r>
      <w:r w:rsidRPr="009B5288">
        <w:rPr>
          <w:rFonts w:ascii="Times New Roman" w:eastAsia="Times New Roman" w:hAnsi="Times New Roman" w:cs="Times New Roman"/>
          <w:sz w:val="24"/>
          <w:szCs w:val="24"/>
          <w:lang w:eastAsia="es-NI"/>
        </w:rPr>
        <w:t> En el equipo de auditoría, la confianza del equipo tiene un efecto negativo en la reducción del comportamiento de calidad de la auditoría.</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i/>
          <w:iCs/>
          <w:sz w:val="24"/>
          <w:szCs w:val="24"/>
          <w:lang w:eastAsia="es-NI"/>
        </w:rPr>
        <w:t>H4:</w:t>
      </w:r>
      <w:r w:rsidRPr="009B5288">
        <w:rPr>
          <w:rFonts w:ascii="Times New Roman" w:eastAsia="Times New Roman" w:hAnsi="Times New Roman" w:cs="Times New Roman"/>
          <w:sz w:val="24"/>
          <w:szCs w:val="24"/>
          <w:lang w:eastAsia="es-NI"/>
        </w:rPr>
        <w:t> En un equipo de auditoría, la confianza del equipo desempeña un papel mediador entre la IE del equipo de auditoría y la reducción del comportamiento de calidad de la auditoría.</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i/>
          <w:iCs/>
          <w:sz w:val="24"/>
          <w:szCs w:val="24"/>
          <w:lang w:eastAsia="es-NI"/>
        </w:rPr>
        <w:lastRenderedPageBreak/>
        <w:t>H5:</w:t>
      </w:r>
      <w:r w:rsidRPr="009B5288">
        <w:rPr>
          <w:rFonts w:ascii="Times New Roman" w:eastAsia="Times New Roman" w:hAnsi="Times New Roman" w:cs="Times New Roman"/>
          <w:sz w:val="24"/>
          <w:szCs w:val="24"/>
          <w:lang w:eastAsia="es-NI"/>
        </w:rPr>
        <w:t> El intercambio de conocimientos desempeña un papel moderador entre la IE del equipo de auditoría y la reducción del comportamiento de calidad de la auditoría.</w:t>
      </w:r>
    </w:p>
    <w:p w:rsidR="00FA4F73" w:rsidRDefault="00FA4F73" w:rsidP="00FA4F73">
      <w:pPr>
        <w:spacing w:after="0" w:line="240" w:lineRule="auto"/>
        <w:ind w:left="1417" w:right="1417"/>
        <w:jc w:val="both"/>
        <w:rPr>
          <w:rFonts w:ascii="Times New Roman" w:hAnsi="Times New Roman" w:cs="Times New Roman"/>
          <w:sz w:val="24"/>
          <w:szCs w:val="24"/>
        </w:rPr>
      </w:pPr>
      <w:r w:rsidRPr="009B5288">
        <w:rPr>
          <w:rFonts w:ascii="Times New Roman" w:eastAsia="Times New Roman" w:hAnsi="Times New Roman" w:cs="Times New Roman"/>
          <w:sz w:val="24"/>
          <w:szCs w:val="24"/>
          <w:lang w:eastAsia="es-NI"/>
        </w:rPr>
        <w:t>En el estudio se examinó</w:t>
      </w:r>
      <w:r>
        <w:rPr>
          <w:rFonts w:ascii="Times New Roman" w:eastAsia="Times New Roman" w:hAnsi="Times New Roman" w:cs="Times New Roman"/>
          <w:sz w:val="24"/>
          <w:szCs w:val="24"/>
          <w:lang w:eastAsia="es-NI"/>
        </w:rPr>
        <w:t>,</w:t>
      </w:r>
      <w:r w:rsidRPr="009B5288">
        <w:rPr>
          <w:rFonts w:ascii="Times New Roman" w:eastAsia="Times New Roman" w:hAnsi="Times New Roman" w:cs="Times New Roman"/>
          <w:sz w:val="24"/>
          <w:szCs w:val="24"/>
          <w:lang w:eastAsia="es-NI"/>
        </w:rPr>
        <w:t xml:space="preserve"> si y por qué la IE del equipo de auditoría restringe el comportamiento de reducción de la calidad de la auditoría en las empresas de auditoría. Las hipótesis se probaron utilizando un conjunto de datos recopilados de 326 encuestados en firmas de auditoría chinas. Obteniéndose los siguientes resultados: en primer lugar, la IE del equipo de auditoría está directamente relacionada con la reducción del comportamiento de calidad de la auditoría. En segundo lugar, la IE está indirectamente relacionada con la reducción del comportamiento de calidad de la auditoría, a través de la confianza del equipo. Los resultados del modelado de ecuaciones estructurales (SEM) indican un modelo de mediación en el que la confianza del equipo se relaciona negativamente con la reducción del comportamiento de calidad de la auditoría. En tercer lugar, el intercambio de conocimientos es un mecanismo importante que modera los efectos de los diferentes tipos de IE en el comportamiento de reducción de la calidad de las auditorías. En el equipo de auditoría con alto intercambio de conocimientos, la IE del equipo de auditoría puede abstenerse del comportamiento de disminución de la calidad de la auditoría; En el equipo de auditoría con poco intercambio de conocimientos, la IE del equipo de auditoría no tiene un efecto significativo en el comportamiento de disminución de la calidad de la auditoría. </w:t>
      </w:r>
      <w:r>
        <w:rPr>
          <w:rFonts w:ascii="Times New Roman" w:eastAsia="Times New Roman" w:hAnsi="Times New Roman" w:cs="Times New Roman"/>
          <w:sz w:val="24"/>
          <w:szCs w:val="24"/>
          <w:lang w:eastAsia="es-NI"/>
        </w:rPr>
        <w:t>(</w:t>
      </w:r>
      <w:r w:rsidRPr="00510F0B">
        <w:rPr>
          <w:rFonts w:ascii="Times New Roman" w:hAnsi="Times New Roman" w:cs="Times New Roman"/>
          <w:sz w:val="24"/>
          <w:szCs w:val="24"/>
        </w:rPr>
        <w:t>Zhao</w:t>
      </w:r>
      <w:r>
        <w:rPr>
          <w:rFonts w:ascii="Times New Roman" w:hAnsi="Times New Roman" w:cs="Times New Roman"/>
          <w:sz w:val="24"/>
          <w:szCs w:val="24"/>
        </w:rPr>
        <w:t>et</w:t>
      </w:r>
      <w:r w:rsidRPr="00510F0B">
        <w:rPr>
          <w:rFonts w:ascii="Times New Roman" w:hAnsi="Times New Roman" w:cs="Times New Roman"/>
          <w:sz w:val="24"/>
          <w:szCs w:val="24"/>
        </w:rPr>
        <w:t xml:space="preserve"> al., 2022</w:t>
      </w:r>
      <w:r>
        <w:rPr>
          <w:rFonts w:ascii="Times New Roman" w:hAnsi="Times New Roman" w:cs="Times New Roman"/>
          <w:sz w:val="24"/>
          <w:szCs w:val="24"/>
        </w:rPr>
        <w:t>).</w:t>
      </w:r>
    </w:p>
    <w:p w:rsidR="00FA4F73" w:rsidRPr="00AA1C4C" w:rsidRDefault="00FA4F73" w:rsidP="00FA4F73">
      <w:pPr>
        <w:spacing w:after="0" w:line="240" w:lineRule="auto"/>
        <w:ind w:left="1417" w:right="1417"/>
        <w:jc w:val="both"/>
        <w:rPr>
          <w:rFonts w:ascii="Times New Roman" w:hAnsi="Times New Roman" w:cs="Times New Roman"/>
          <w:sz w:val="24"/>
          <w:szCs w:val="24"/>
        </w:rPr>
      </w:pPr>
      <w:r>
        <w:rPr>
          <w:rFonts w:ascii="Times New Roman" w:hAnsi="Times New Roman" w:cs="Times New Roman"/>
          <w:sz w:val="24"/>
          <w:szCs w:val="24"/>
        </w:rPr>
        <w:t xml:space="preserve">Por tanto, se afirma que para </w:t>
      </w:r>
      <w:r w:rsidRPr="009B5288">
        <w:rPr>
          <w:rFonts w:ascii="Times New Roman" w:eastAsia="Times New Roman" w:hAnsi="Times New Roman" w:cs="Times New Roman"/>
          <w:sz w:val="24"/>
          <w:szCs w:val="24"/>
          <w:lang w:eastAsia="es-NI"/>
        </w:rPr>
        <w:t>desarrollar la inteligencia emocional es conocer las características de la</w:t>
      </w:r>
      <w:r>
        <w:rPr>
          <w:rFonts w:ascii="Times New Roman" w:eastAsia="Times New Roman" w:hAnsi="Times New Roman" w:cs="Times New Roman"/>
          <w:sz w:val="24"/>
          <w:szCs w:val="24"/>
          <w:lang w:eastAsia="es-NI"/>
        </w:rPr>
        <w:t xml:space="preserve"> IE </w:t>
      </w:r>
      <w:r w:rsidRPr="009B5288">
        <w:rPr>
          <w:rFonts w:ascii="Times New Roman" w:eastAsia="Times New Roman" w:hAnsi="Times New Roman" w:cs="Times New Roman"/>
          <w:sz w:val="24"/>
          <w:szCs w:val="24"/>
          <w:lang w:eastAsia="es-NI"/>
        </w:rPr>
        <w:t xml:space="preserve">emocional; una de ella es la </w:t>
      </w:r>
      <w:r w:rsidRPr="00AA1C4C">
        <w:rPr>
          <w:rFonts w:ascii="Times New Roman" w:eastAsia="Times New Roman" w:hAnsi="Times New Roman" w:cs="Times New Roman"/>
          <w:sz w:val="24"/>
          <w:szCs w:val="24"/>
          <w:lang w:eastAsia="es-NI"/>
        </w:rPr>
        <w:t>Conciencia de sí mismo:</w:t>
      </w:r>
      <w:r w:rsidRPr="009B5288">
        <w:rPr>
          <w:rFonts w:ascii="Times New Roman" w:eastAsia="Times New Roman" w:hAnsi="Times New Roman" w:cs="Times New Roman"/>
          <w:sz w:val="24"/>
          <w:szCs w:val="24"/>
          <w:lang w:eastAsia="es-NI"/>
        </w:rPr>
        <w:t xml:space="preserve"> Se refiere a que las personas con alta inteligencia emocional suelen entender mejor sus emociones, muestran disposición a tomar una mirada honesta a sí mismos, y conocen sus fortalezas y debilidades. Podrían ser sesgos, que están ocultos o no tan obvios, o emociones que se manifiestan en persona, tales como la ira y la tristeza.</w:t>
      </w:r>
    </w:p>
    <w:p w:rsidR="00FA4F73" w:rsidRPr="009B5288" w:rsidRDefault="00FA4F73" w:rsidP="00FA4F7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La </w:t>
      </w:r>
      <w:r w:rsidRPr="00AA1C4C">
        <w:rPr>
          <w:rFonts w:ascii="Times New Roman" w:eastAsia="Times New Roman" w:hAnsi="Times New Roman" w:cs="Times New Roman"/>
          <w:sz w:val="24"/>
          <w:szCs w:val="24"/>
          <w:lang w:eastAsia="es-NI"/>
        </w:rPr>
        <w:t xml:space="preserve">Motivación: </w:t>
      </w:r>
      <w:r w:rsidRPr="009B5288">
        <w:rPr>
          <w:rFonts w:ascii="Times New Roman" w:eastAsia="Times New Roman" w:hAnsi="Times New Roman" w:cs="Times New Roman"/>
          <w:sz w:val="24"/>
          <w:szCs w:val="24"/>
          <w:lang w:eastAsia="es-NI"/>
        </w:rPr>
        <w:t>Se entiende como la disposición de cada persona para lograr aplazar los resultados inmediatos del éxito a largo plazo. Las personas con alta inteligencia emocional, se caracterizan por ser altamente productivas y son muy eficaces en lo que hacen. (Rodriguez,2021).</w:t>
      </w:r>
    </w:p>
    <w:p w:rsidR="00FA4F73" w:rsidRPr="009B5288" w:rsidRDefault="00FA4F73" w:rsidP="00FA4F7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La </w:t>
      </w:r>
      <w:r w:rsidRPr="00AA1C4C">
        <w:rPr>
          <w:rFonts w:ascii="Times New Roman" w:eastAsia="Times New Roman" w:hAnsi="Times New Roman" w:cs="Times New Roman"/>
          <w:sz w:val="24"/>
          <w:szCs w:val="24"/>
          <w:lang w:eastAsia="es-NI"/>
        </w:rPr>
        <w:t>Empatía o conciencia social:</w:t>
      </w:r>
      <w:r w:rsidRPr="009B5288">
        <w:rPr>
          <w:rFonts w:ascii="Times New Roman" w:eastAsia="Times New Roman" w:hAnsi="Times New Roman" w:cs="Times New Roman"/>
          <w:sz w:val="24"/>
          <w:szCs w:val="24"/>
          <w:lang w:eastAsia="es-NI"/>
        </w:rPr>
        <w:t xml:space="preserve"> Es la capacidad de identificar y entender los deseos, necesidades y puntos </w:t>
      </w:r>
      <w:r w:rsidRPr="009B5288">
        <w:rPr>
          <w:rFonts w:ascii="Times New Roman" w:eastAsia="Times New Roman" w:hAnsi="Times New Roman" w:cs="Times New Roman"/>
          <w:sz w:val="24"/>
          <w:szCs w:val="24"/>
          <w:lang w:eastAsia="es-NI"/>
        </w:rPr>
        <w:lastRenderedPageBreak/>
        <w:t>de vista de quienes nos rodean. Las personas con empatía poseen un buen reconocimiento de los sentimientos de los demás, suelen ser excelentes en el manejo de las relaciones, y saben escuchar. Practicar la empatía y estar en un entorno, sabiendo que se va a aprender de la persona y del lugar es una ventaja para obtener información. La conciencia social es, en su forma más sencilla, saber leer el espacio y utilizar los datos que se recogen para ayudar a entender, empatizar y construir relaciones. Si se percibe que el entrevistado no está cómodo, el auditor puede ayudar a que se sienta más cómodo. También podría señalar si alguien se siente incómodo. Esto da lugar a obtener más información. Al decir, algo como: ''parece que mi pregunta te hace sentir incómodo. Dime lo que está pasando'', se pueden obtener datos valiosos. Otra parte de la conciencia social es ayudar a hacer que otros se sientan escuchados. A veces las personas necesitan la oportunidad de explicar lo que sucedió o lo que han hecho mal. (Rodriguez,</w:t>
      </w:r>
      <w:r>
        <w:rPr>
          <w:rFonts w:ascii="Times New Roman" w:eastAsia="Times New Roman" w:hAnsi="Times New Roman" w:cs="Times New Roman"/>
          <w:sz w:val="24"/>
          <w:szCs w:val="24"/>
          <w:lang w:eastAsia="es-NI"/>
        </w:rPr>
        <w:t xml:space="preserve"> </w:t>
      </w:r>
      <w:r w:rsidRPr="009B5288">
        <w:rPr>
          <w:rFonts w:ascii="Times New Roman" w:eastAsia="Times New Roman" w:hAnsi="Times New Roman" w:cs="Times New Roman"/>
          <w:sz w:val="24"/>
          <w:szCs w:val="24"/>
          <w:lang w:eastAsia="es-NI"/>
        </w:rPr>
        <w:t>2021).</w:t>
      </w:r>
    </w:p>
    <w:p w:rsidR="00FA4F73" w:rsidRPr="009B5288" w:rsidRDefault="00FA4F73" w:rsidP="00FA4F73">
      <w:pPr>
        <w:spacing w:line="240" w:lineRule="auto"/>
        <w:ind w:left="1417" w:right="1417"/>
        <w:jc w:val="both"/>
        <w:rPr>
          <w:rFonts w:ascii="Times New Roman" w:eastAsia="Times New Roman" w:hAnsi="Times New Roman" w:cs="Times New Roman"/>
          <w:sz w:val="24"/>
          <w:szCs w:val="24"/>
          <w:lang w:eastAsia="es-NI"/>
        </w:rPr>
      </w:pPr>
      <w:r w:rsidRPr="00AA1C4C">
        <w:rPr>
          <w:rFonts w:ascii="Times New Roman" w:eastAsia="Times New Roman" w:hAnsi="Times New Roman" w:cs="Times New Roman"/>
          <w:sz w:val="24"/>
          <w:szCs w:val="24"/>
          <w:lang w:eastAsia="es-NI"/>
        </w:rPr>
        <w:t>El Auto control</w:t>
      </w:r>
      <w:r w:rsidRPr="009B5288">
        <w:rPr>
          <w:rFonts w:ascii="Times New Roman" w:eastAsia="Times New Roman" w:hAnsi="Times New Roman" w:cs="Times New Roman"/>
          <w:b/>
          <w:sz w:val="24"/>
          <w:szCs w:val="24"/>
          <w:lang w:eastAsia="es-NI"/>
        </w:rPr>
        <w:t>:</w:t>
      </w:r>
      <w:r w:rsidRPr="009B5288">
        <w:rPr>
          <w:rFonts w:ascii="Times New Roman" w:eastAsia="Times New Roman" w:hAnsi="Times New Roman" w:cs="Times New Roman"/>
          <w:sz w:val="24"/>
          <w:szCs w:val="24"/>
          <w:lang w:eastAsia="es-NI"/>
        </w:rPr>
        <w:t xml:space="preserve"> Se refiere a la capacidad de controlar las emociones y los impulsos. Las personas que se auto controlan tienden a no enojarse y no tomar decisiones de forma impulsiva, ya que piensan antes de actuar. El manejo del estrés mientras el auditor se mantiene enfocado y organizado, contribuye a que pueda mantenerse emocionalmente presente. Si hay demasiados asuntos pendientes, es difícil concentrarse. Por tanto, es importante encontrar una manera de ser más concentrado. Hay que crear un entorno en el que se pueda obtener mejor información. No es conveniente, por ejemplo, revisar el teléfono celular durante una revisión de documentos o reunión o responder a un mensaje de texto cuando se debería estar escuchando y participando. Cualquier situación que dificulte la capacidad de concentración debe gestionarse de forma responsable. Esto es parte de la confianza en las habilidades y rol de auditor o investigador (Rodríguez, 2021). Y por último tenemos las </w:t>
      </w:r>
      <w:r w:rsidRPr="00AA1C4C">
        <w:rPr>
          <w:rFonts w:ascii="Times New Roman" w:eastAsia="Times New Roman" w:hAnsi="Times New Roman" w:cs="Times New Roman"/>
          <w:sz w:val="24"/>
          <w:szCs w:val="24"/>
          <w:lang w:eastAsia="es-NI"/>
        </w:rPr>
        <w:t>Habilidades sociales:</w:t>
      </w:r>
      <w:r w:rsidRPr="009B5288">
        <w:rPr>
          <w:rFonts w:ascii="Times New Roman" w:eastAsia="Times New Roman" w:hAnsi="Times New Roman" w:cs="Times New Roman"/>
          <w:sz w:val="24"/>
          <w:szCs w:val="24"/>
          <w:lang w:eastAsia="es-NI"/>
        </w:rPr>
        <w:t xml:space="preserve"> Las personas con fuertes habilidades sociales tienden a ayudar a otros en vez de centrarse en su propio éxito. Son excelentes comunicadores y son maestros en construir y mantener relaciones, ya que pueden gestionar los conflictos. (Rodríguez, 2021).</w:t>
      </w:r>
    </w:p>
    <w:p w:rsidR="00FA4F73" w:rsidRPr="009B5288" w:rsidRDefault="00FA4F73" w:rsidP="00867F8F">
      <w:pPr>
        <w:spacing w:line="240" w:lineRule="auto"/>
        <w:ind w:left="1418" w:right="1418"/>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Todas estas características de la inteligencia emocional ante mencionadas desempeñan un papel importante </w:t>
      </w:r>
      <w:r w:rsidRPr="009B5288">
        <w:rPr>
          <w:rFonts w:ascii="Times New Roman" w:hAnsi="Times New Roman" w:cs="Times New Roman"/>
          <w:color w:val="000000" w:themeColor="text1"/>
          <w:sz w:val="24"/>
          <w:szCs w:val="24"/>
        </w:rPr>
        <w:t xml:space="preserve">en el </w:t>
      </w:r>
      <w:r w:rsidRPr="009B5288">
        <w:rPr>
          <w:rFonts w:ascii="Times New Roman" w:hAnsi="Times New Roman" w:cs="Times New Roman"/>
          <w:color w:val="000000" w:themeColor="text1"/>
          <w:sz w:val="24"/>
          <w:szCs w:val="24"/>
        </w:rPr>
        <w:lastRenderedPageBreak/>
        <w:t xml:space="preserve">buen desarrollo del equipo de autoría ya que permite </w:t>
      </w:r>
      <w:r w:rsidRPr="009B5288">
        <w:rPr>
          <w:rFonts w:ascii="Times New Roman" w:eastAsia="Times New Roman" w:hAnsi="Times New Roman" w:cs="Times New Roman"/>
          <w:sz w:val="24"/>
          <w:szCs w:val="24"/>
          <w:lang w:eastAsia="es-NI"/>
        </w:rPr>
        <w:t xml:space="preserve">la realización de una investigación exitosa, además del análisis de datos y otros componentes técnicos del quehacer del auditor que contribuyen a la calidad de los resultados de las auditoria, como lo refieren </w:t>
      </w:r>
      <w:r w:rsidRPr="006B44F1">
        <w:rPr>
          <w:rFonts w:ascii="Times New Roman" w:eastAsia="Times New Roman" w:hAnsi="Times New Roman" w:cs="Times New Roman"/>
          <w:color w:val="000000" w:themeColor="text1"/>
          <w:sz w:val="24"/>
          <w:szCs w:val="24"/>
          <w:lang w:eastAsia="es-NI"/>
        </w:rPr>
        <w:t>(</w:t>
      </w:r>
      <w:r w:rsidRPr="006B44F1">
        <w:rPr>
          <w:rFonts w:ascii="Times New Roman" w:hAnsi="Times New Roman" w:cs="Times New Roman"/>
          <w:color w:val="000000" w:themeColor="text1"/>
          <w:sz w:val="24"/>
          <w:szCs w:val="24"/>
        </w:rPr>
        <w:t>Joseph, Newman, 2010)</w:t>
      </w:r>
      <w:r w:rsidRPr="006B44F1">
        <w:rPr>
          <w:rFonts w:ascii="Times New Roman" w:eastAsia="Times New Roman" w:hAnsi="Times New Roman" w:cs="Times New Roman"/>
          <w:sz w:val="24"/>
          <w:szCs w:val="24"/>
          <w:lang w:eastAsia="es-NI"/>
        </w:rPr>
        <w:t>.</w:t>
      </w:r>
      <w:r w:rsidRPr="009B5288">
        <w:rPr>
          <w:rFonts w:ascii="Times New Roman" w:hAnsi="Times New Roman" w:cs="Times New Roman"/>
          <w:color w:val="000000" w:themeColor="text1"/>
          <w:sz w:val="24"/>
          <w:szCs w:val="24"/>
        </w:rPr>
        <w:t xml:space="preserve"> que es la capacidad</w:t>
      </w:r>
      <w:r w:rsidRPr="009B5288">
        <w:rPr>
          <w:rFonts w:ascii="Times New Roman" w:eastAsia="Times New Roman" w:hAnsi="Times New Roman" w:cs="Times New Roman"/>
          <w:sz w:val="24"/>
          <w:szCs w:val="24"/>
          <w:lang w:eastAsia="es-NI"/>
        </w:rPr>
        <w:t xml:space="preserve"> </w:t>
      </w:r>
      <w:r w:rsidRPr="009B5288">
        <w:rPr>
          <w:rFonts w:ascii="Times New Roman" w:eastAsia="Times New Roman" w:hAnsi="Times New Roman" w:cs="Times New Roman"/>
          <w:color w:val="000000" w:themeColor="text1"/>
          <w:sz w:val="24"/>
          <w:szCs w:val="24"/>
          <w:lang w:eastAsia="es-NI"/>
        </w:rPr>
        <w:t xml:space="preserve">de los individuos para percibir, expresar y manejar sus propias emociones, reconocer las emociones de los demás y usar esta información para guiar su propio pensamiento y acciones. </w:t>
      </w:r>
      <w:r w:rsidRPr="009B5288">
        <w:rPr>
          <w:rFonts w:ascii="Times New Roman" w:eastAsia="Times New Roman" w:hAnsi="Times New Roman" w:cs="Times New Roman"/>
          <w:sz w:val="24"/>
          <w:szCs w:val="24"/>
          <w:lang w:eastAsia="es-NI"/>
        </w:rPr>
        <w:t>(Zhao et. al 2022)</w:t>
      </w:r>
    </w:p>
    <w:p w:rsidR="00FA4F73" w:rsidRPr="009B5288" w:rsidRDefault="00FA4F73" w:rsidP="00867F8F">
      <w:pPr>
        <w:spacing w:line="240" w:lineRule="auto"/>
        <w:ind w:left="1418" w:right="1418"/>
        <w:jc w:val="both"/>
        <w:rPr>
          <w:rFonts w:ascii="Times New Roman" w:hAnsi="Times New Roman" w:cs="Times New Roman"/>
          <w:color w:val="000000" w:themeColor="text1"/>
          <w:sz w:val="24"/>
          <w:szCs w:val="24"/>
        </w:rPr>
      </w:pPr>
      <w:r w:rsidRPr="009B5288">
        <w:rPr>
          <w:rFonts w:ascii="Times New Roman" w:hAnsi="Times New Roman" w:cs="Times New Roman"/>
          <w:color w:val="000000" w:themeColor="text1"/>
          <w:sz w:val="24"/>
          <w:szCs w:val="24"/>
        </w:rPr>
        <w:t xml:space="preserve">Algunos estudios han investigado la relación entre la violación psicológica del contrato de los auditores y la reducción del comportamiento de calidad de la auditoría. Sin embargo, la investigación de la relación entre la inteligencia emocional (IE) y el comportamiento de los auditores todavía está en estudio a pesar de que con esto se beneficiaría considerablemente la profesión de auditoría en la mejora de la IE del equipo de auditoría. </w:t>
      </w:r>
      <w:r w:rsidRPr="009B5288">
        <w:rPr>
          <w:rFonts w:ascii="Times New Roman" w:eastAsia="Times New Roman" w:hAnsi="Times New Roman" w:cs="Times New Roman"/>
          <w:sz w:val="24"/>
          <w:szCs w:val="24"/>
          <w:lang w:eastAsia="es-NI"/>
        </w:rPr>
        <w:t>(Zhao</w:t>
      </w:r>
      <w:r w:rsidRPr="00C0282B">
        <w:rPr>
          <w:rFonts w:ascii="Times New Roman" w:eastAsia="Times New Roman" w:hAnsi="Times New Roman" w:cs="Times New Roman"/>
          <w:color w:val="FF0000"/>
          <w:sz w:val="24"/>
          <w:szCs w:val="24"/>
          <w:lang w:eastAsia="es-NI"/>
        </w:rPr>
        <w:t xml:space="preserve"> </w:t>
      </w:r>
      <w:r w:rsidRPr="009B5288">
        <w:rPr>
          <w:rFonts w:ascii="Times New Roman" w:eastAsia="Times New Roman" w:hAnsi="Times New Roman" w:cs="Times New Roman"/>
          <w:sz w:val="24"/>
          <w:szCs w:val="24"/>
          <w:lang w:eastAsia="es-NI"/>
        </w:rPr>
        <w:t>et. al 2022)</w:t>
      </w:r>
    </w:p>
    <w:p w:rsidR="00FA4F73" w:rsidRPr="009B5288" w:rsidRDefault="00FA4F73" w:rsidP="00867F8F">
      <w:pPr>
        <w:spacing w:after="240" w:line="240" w:lineRule="auto"/>
        <w:ind w:left="1418" w:right="1418"/>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color w:val="000000" w:themeColor="text1"/>
          <w:sz w:val="24"/>
          <w:szCs w:val="24"/>
          <w:lang w:eastAsia="es-NI"/>
        </w:rPr>
        <w:t xml:space="preserve">Cuando la interacción interpersonal de alto nivel y los indicios emocionales aparecen en el equipo de auditoría, el impacto de la IE individual puede reflejarse a nivel de equipo a través del mecanismo de comunicación interpersonal activado, y la incorporación de la IE individual formará una IE grupal a nivel de equipo. La IE de un equipo de auditoría es la capacidad de que tiene el equipo para desarrollar un conjunto de normas para gestionar los procesos emocionales. Estas normas fomentan la expresión y regulación de la dinámica emocional dentro y fuera del equipo, ayudando así a los miembros del equipo a tratar los problemas emocionales de manera más efectiva (Curseu et al., 2015). </w:t>
      </w:r>
      <w:r w:rsidRPr="009B5288">
        <w:rPr>
          <w:rFonts w:ascii="Times New Roman" w:eastAsia="Times New Roman" w:hAnsi="Times New Roman" w:cs="Times New Roman"/>
          <w:sz w:val="24"/>
          <w:szCs w:val="24"/>
          <w:lang w:eastAsia="es-NI"/>
        </w:rPr>
        <w:t>(Zhao</w:t>
      </w:r>
      <w:r w:rsidRPr="00E924A1">
        <w:rPr>
          <w:rFonts w:ascii="Times New Roman" w:eastAsia="Times New Roman" w:hAnsi="Times New Roman" w:cs="Times New Roman"/>
          <w:color w:val="FF0000"/>
          <w:sz w:val="24"/>
          <w:szCs w:val="24"/>
          <w:lang w:eastAsia="es-NI"/>
        </w:rPr>
        <w:t xml:space="preserve"> </w:t>
      </w:r>
      <w:r w:rsidRPr="009B5288">
        <w:rPr>
          <w:rFonts w:ascii="Times New Roman" w:eastAsia="Times New Roman" w:hAnsi="Times New Roman" w:cs="Times New Roman"/>
          <w:sz w:val="24"/>
          <w:szCs w:val="24"/>
          <w:lang w:eastAsia="es-NI"/>
        </w:rPr>
        <w:t>et. al 2022)</w:t>
      </w:r>
    </w:p>
    <w:p w:rsidR="00FA4F73" w:rsidRDefault="00FA4F73" w:rsidP="00867F8F">
      <w:pPr>
        <w:spacing w:after="240" w:line="240" w:lineRule="auto"/>
        <w:ind w:left="1418" w:right="1418"/>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El cuadro</w:t>
      </w:r>
      <w:r>
        <w:rPr>
          <w:rFonts w:ascii="Times New Roman" w:eastAsia="Times New Roman" w:hAnsi="Times New Roman" w:cs="Times New Roman"/>
          <w:sz w:val="24"/>
          <w:szCs w:val="24"/>
          <w:lang w:eastAsia="es-NI"/>
        </w:rPr>
        <w:t>1,</w:t>
      </w:r>
      <w:r w:rsidRPr="009B5288">
        <w:rPr>
          <w:rFonts w:ascii="Times New Roman" w:eastAsia="Times New Roman" w:hAnsi="Times New Roman" w:cs="Times New Roman"/>
          <w:sz w:val="24"/>
          <w:szCs w:val="24"/>
          <w:lang w:eastAsia="es-NI"/>
        </w:rPr>
        <w:t xml:space="preserve"> compara actitudes positivas y negativas durante una auditoría de cumplimiento, que conducen a resultados drásticamente diferentes:</w:t>
      </w:r>
    </w:p>
    <w:p w:rsidR="00867F8F" w:rsidRDefault="00867F8F" w:rsidP="00867F8F">
      <w:pPr>
        <w:spacing w:after="240" w:line="240" w:lineRule="auto"/>
        <w:ind w:left="1418" w:right="1418"/>
        <w:jc w:val="both"/>
        <w:rPr>
          <w:rFonts w:ascii="Times New Roman" w:eastAsia="Times New Roman" w:hAnsi="Times New Roman" w:cs="Times New Roman"/>
          <w:sz w:val="24"/>
          <w:szCs w:val="24"/>
          <w:lang w:eastAsia="es-NI"/>
        </w:rPr>
      </w:pPr>
    </w:p>
    <w:tbl>
      <w:tblPr>
        <w:tblStyle w:val="Tabladecuadrcula1clara"/>
        <w:tblW w:w="5382" w:type="dxa"/>
        <w:jc w:val="center"/>
        <w:tblLayout w:type="fixed"/>
        <w:tblLook w:val="04A0" w:firstRow="1" w:lastRow="0" w:firstColumn="1" w:lastColumn="0" w:noHBand="0" w:noVBand="1"/>
      </w:tblPr>
      <w:tblGrid>
        <w:gridCol w:w="1555"/>
        <w:gridCol w:w="2268"/>
        <w:gridCol w:w="1559"/>
      </w:tblGrid>
      <w:tr w:rsidR="00FA4F73" w:rsidRPr="00AB579C" w:rsidTr="00867F8F">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59BCE9"/>
          </w:tcPr>
          <w:p w:rsidR="00FA4F73" w:rsidRPr="00AB579C" w:rsidRDefault="00FA4F73" w:rsidP="00FA4F73">
            <w:pPr>
              <w:ind w:right="57"/>
              <w:jc w:val="both"/>
              <w:rPr>
                <w:rFonts w:ascii="Times New Roman" w:hAnsi="Times New Roman" w:cs="Times New Roman"/>
                <w:sz w:val="20"/>
                <w:szCs w:val="20"/>
              </w:rPr>
            </w:pPr>
            <w:r w:rsidRPr="00AB579C">
              <w:rPr>
                <w:rFonts w:ascii="Times New Roman" w:hAnsi="Times New Roman" w:cs="Times New Roman"/>
                <w:sz w:val="20"/>
                <w:szCs w:val="20"/>
              </w:rPr>
              <w:t>Impacto</w:t>
            </w:r>
          </w:p>
        </w:tc>
        <w:tc>
          <w:tcPr>
            <w:tcW w:w="2268" w:type="dxa"/>
            <w:shd w:val="clear" w:color="auto" w:fill="59BCE9"/>
          </w:tcPr>
          <w:p w:rsidR="00FA4F73" w:rsidRPr="00AB579C" w:rsidRDefault="00FA4F73" w:rsidP="00FA4F73">
            <w:pPr>
              <w:ind w:right="57" w:firstLine="8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Auditor sin conciencia emocional</w:t>
            </w:r>
          </w:p>
        </w:tc>
        <w:tc>
          <w:tcPr>
            <w:tcW w:w="1559" w:type="dxa"/>
            <w:shd w:val="clear" w:color="auto" w:fill="59BCE9"/>
          </w:tcPr>
          <w:p w:rsidR="00FA4F73" w:rsidRPr="00AB579C" w:rsidRDefault="00FA4F73" w:rsidP="00FA4F73">
            <w:pPr>
              <w:tabs>
                <w:tab w:val="left" w:pos="735"/>
              </w:tabs>
              <w:ind w:right="57" w:hanging="2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Auditor con conciencia emocional</w:t>
            </w:r>
          </w:p>
        </w:tc>
      </w:tr>
      <w:tr w:rsidR="00FA4F73" w:rsidRPr="00AB579C" w:rsidTr="00867F8F">
        <w:trPr>
          <w:trHeight w:val="980"/>
          <w:jc w:val="center"/>
        </w:trPr>
        <w:tc>
          <w:tcPr>
            <w:cnfStyle w:val="001000000000" w:firstRow="0" w:lastRow="0" w:firstColumn="1" w:lastColumn="0" w:oddVBand="0" w:evenVBand="0" w:oddHBand="0" w:evenHBand="0" w:firstRowFirstColumn="0" w:firstRowLastColumn="0" w:lastRowFirstColumn="0" w:lastRowLastColumn="0"/>
            <w:tcW w:w="1555" w:type="dxa"/>
          </w:tcPr>
          <w:p w:rsidR="00FA4F73" w:rsidRPr="00AB579C" w:rsidRDefault="00FA4F73" w:rsidP="00FA4F73">
            <w:pPr>
              <w:ind w:right="57"/>
              <w:jc w:val="both"/>
              <w:rPr>
                <w:rFonts w:ascii="Times New Roman" w:hAnsi="Times New Roman" w:cs="Times New Roman"/>
                <w:sz w:val="20"/>
                <w:szCs w:val="20"/>
              </w:rPr>
            </w:pPr>
            <w:r w:rsidRPr="00AB579C">
              <w:rPr>
                <w:rFonts w:ascii="Times New Roman" w:hAnsi="Times New Roman" w:cs="Times New Roman"/>
                <w:sz w:val="20"/>
                <w:szCs w:val="20"/>
              </w:rPr>
              <w:t>Estado emocional</w:t>
            </w:r>
          </w:p>
        </w:tc>
        <w:tc>
          <w:tcPr>
            <w:tcW w:w="2268"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Frustración</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Tristeza</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Desanimo</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Estado abrumado</w:t>
            </w:r>
          </w:p>
        </w:tc>
        <w:tc>
          <w:tcPr>
            <w:tcW w:w="1559"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Asertividad</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Empatía</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Felicidad</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lastRenderedPageBreak/>
              <w:t>Conciencia emocional de sí mismo</w:t>
            </w:r>
          </w:p>
        </w:tc>
      </w:tr>
      <w:tr w:rsidR="00FA4F73" w:rsidRPr="00AB579C" w:rsidTr="00867F8F">
        <w:trPr>
          <w:trHeight w:val="814"/>
          <w:jc w:val="center"/>
        </w:trPr>
        <w:tc>
          <w:tcPr>
            <w:cnfStyle w:val="001000000000" w:firstRow="0" w:lastRow="0" w:firstColumn="1" w:lastColumn="0" w:oddVBand="0" w:evenVBand="0" w:oddHBand="0" w:evenHBand="0" w:firstRowFirstColumn="0" w:firstRowLastColumn="0" w:lastRowFirstColumn="0" w:lastRowLastColumn="0"/>
            <w:tcW w:w="1555" w:type="dxa"/>
          </w:tcPr>
          <w:p w:rsidR="00FA4F73" w:rsidRPr="00AB579C" w:rsidRDefault="00FA4F73" w:rsidP="00FA4F73">
            <w:pPr>
              <w:ind w:right="57"/>
              <w:jc w:val="both"/>
              <w:rPr>
                <w:rFonts w:ascii="Times New Roman" w:hAnsi="Times New Roman" w:cs="Times New Roman"/>
                <w:sz w:val="20"/>
                <w:szCs w:val="20"/>
              </w:rPr>
            </w:pPr>
            <w:r w:rsidRPr="00AB579C">
              <w:rPr>
                <w:rFonts w:ascii="Times New Roman" w:hAnsi="Times New Roman" w:cs="Times New Roman"/>
                <w:sz w:val="20"/>
                <w:szCs w:val="20"/>
              </w:rPr>
              <w:lastRenderedPageBreak/>
              <w:t>Conciencias emocionales</w:t>
            </w:r>
          </w:p>
        </w:tc>
        <w:tc>
          <w:tcPr>
            <w:tcW w:w="2268"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Disminución de la actividad cognitiva</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Borrosidad</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Confusión</w:t>
            </w:r>
          </w:p>
        </w:tc>
        <w:tc>
          <w:tcPr>
            <w:tcW w:w="1559"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Capacidades cognitivas completas</w:t>
            </w:r>
          </w:p>
        </w:tc>
      </w:tr>
      <w:tr w:rsidR="00FA4F73" w:rsidRPr="00AB579C" w:rsidTr="00867F8F">
        <w:trPr>
          <w:trHeight w:val="1138"/>
          <w:jc w:val="center"/>
        </w:trPr>
        <w:tc>
          <w:tcPr>
            <w:cnfStyle w:val="001000000000" w:firstRow="0" w:lastRow="0" w:firstColumn="1" w:lastColumn="0" w:oddVBand="0" w:evenVBand="0" w:oddHBand="0" w:evenHBand="0" w:firstRowFirstColumn="0" w:firstRowLastColumn="0" w:lastRowFirstColumn="0" w:lastRowLastColumn="0"/>
            <w:tcW w:w="1555" w:type="dxa"/>
          </w:tcPr>
          <w:p w:rsidR="00FA4F73" w:rsidRPr="00AB579C" w:rsidRDefault="00FA4F73" w:rsidP="00FA4F73">
            <w:pPr>
              <w:ind w:right="57"/>
              <w:jc w:val="both"/>
              <w:rPr>
                <w:rFonts w:ascii="Times New Roman" w:hAnsi="Times New Roman" w:cs="Times New Roman"/>
                <w:sz w:val="20"/>
                <w:szCs w:val="20"/>
              </w:rPr>
            </w:pPr>
            <w:r w:rsidRPr="00AB579C">
              <w:rPr>
                <w:rFonts w:ascii="Times New Roman" w:hAnsi="Times New Roman" w:cs="Times New Roman"/>
                <w:sz w:val="20"/>
                <w:szCs w:val="20"/>
              </w:rPr>
              <w:t>Tiempo de recuperación</w:t>
            </w:r>
          </w:p>
        </w:tc>
        <w:tc>
          <w:tcPr>
            <w:tcW w:w="2268"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Se necesita tres veces más energía para destruir las emociones negativas que aplicar emociones positivas</w:t>
            </w:r>
          </w:p>
        </w:tc>
        <w:tc>
          <w:tcPr>
            <w:tcW w:w="1559"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Estado de ánimo positivo permanente</w:t>
            </w:r>
          </w:p>
        </w:tc>
      </w:tr>
      <w:tr w:rsidR="00FA4F73" w:rsidRPr="00AB579C" w:rsidTr="00867F8F">
        <w:trPr>
          <w:trHeight w:val="814"/>
          <w:jc w:val="center"/>
        </w:trPr>
        <w:tc>
          <w:tcPr>
            <w:cnfStyle w:val="001000000000" w:firstRow="0" w:lastRow="0" w:firstColumn="1" w:lastColumn="0" w:oddVBand="0" w:evenVBand="0" w:oddHBand="0" w:evenHBand="0" w:firstRowFirstColumn="0" w:firstRowLastColumn="0" w:lastRowFirstColumn="0" w:lastRowLastColumn="0"/>
            <w:tcW w:w="1555" w:type="dxa"/>
          </w:tcPr>
          <w:p w:rsidR="00FA4F73" w:rsidRPr="00AB579C" w:rsidRDefault="00FA4F73" w:rsidP="00FA4F73">
            <w:pPr>
              <w:ind w:right="57"/>
              <w:jc w:val="both"/>
              <w:rPr>
                <w:rFonts w:ascii="Times New Roman" w:hAnsi="Times New Roman" w:cs="Times New Roman"/>
                <w:sz w:val="20"/>
                <w:szCs w:val="20"/>
              </w:rPr>
            </w:pPr>
            <w:r w:rsidRPr="00AB579C">
              <w:rPr>
                <w:rFonts w:ascii="Times New Roman" w:hAnsi="Times New Roman" w:cs="Times New Roman"/>
                <w:sz w:val="20"/>
                <w:szCs w:val="20"/>
              </w:rPr>
              <w:t>Resultados finales</w:t>
            </w:r>
          </w:p>
        </w:tc>
        <w:tc>
          <w:tcPr>
            <w:tcW w:w="2268"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Pensamiento lento</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Desconexión emocional</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Distanciamiento</w:t>
            </w:r>
          </w:p>
        </w:tc>
        <w:tc>
          <w:tcPr>
            <w:tcW w:w="1559" w:type="dxa"/>
          </w:tcPr>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Eficiencia</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Conectividad</w:t>
            </w:r>
          </w:p>
          <w:p w:rsidR="00FA4F73" w:rsidRPr="00AB579C" w:rsidRDefault="00FA4F73" w:rsidP="00FA4F73">
            <w:pPr>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579C">
              <w:rPr>
                <w:rFonts w:ascii="Times New Roman" w:hAnsi="Times New Roman" w:cs="Times New Roman"/>
                <w:sz w:val="20"/>
                <w:szCs w:val="20"/>
              </w:rPr>
              <w:t>Intercambio humano constructivos</w:t>
            </w:r>
          </w:p>
        </w:tc>
      </w:tr>
    </w:tbl>
    <w:p w:rsidR="00FA4F73" w:rsidRPr="00867F8F" w:rsidRDefault="00FA4F73" w:rsidP="00867F8F">
      <w:pPr>
        <w:spacing w:before="100" w:beforeAutospacing="1" w:after="100" w:afterAutospacing="1" w:line="240" w:lineRule="auto"/>
        <w:ind w:left="1418" w:right="1418"/>
        <w:jc w:val="both"/>
        <w:outlineLvl w:val="1"/>
        <w:rPr>
          <w:rFonts w:ascii="Times New Roman" w:eastAsia="Times New Roman" w:hAnsi="Times New Roman" w:cs="Times New Roman"/>
          <w:bCs/>
          <w:sz w:val="16"/>
          <w:szCs w:val="16"/>
          <w:lang w:eastAsia="es-NI"/>
        </w:rPr>
      </w:pPr>
      <w:r w:rsidRPr="008A072D">
        <w:rPr>
          <w:rFonts w:ascii="Times New Roman" w:hAnsi="Times New Roman" w:cs="Times New Roman"/>
          <w:b/>
          <w:sz w:val="16"/>
          <w:szCs w:val="16"/>
        </w:rPr>
        <w:t>Fuente:</w:t>
      </w:r>
      <w:r w:rsidRPr="00AB579C">
        <w:rPr>
          <w:rFonts w:ascii="Times New Roman" w:eastAsia="Times New Roman" w:hAnsi="Times New Roman" w:cs="Times New Roman"/>
          <w:bCs/>
          <w:sz w:val="16"/>
          <w:szCs w:val="16"/>
          <w:lang w:eastAsia="es-NI"/>
        </w:rPr>
        <w:t>https://imago-int.eu/es/valor-inteligencia-emotional-en-auditoria-cumplimiento/</w:t>
      </w:r>
    </w:p>
    <w:p w:rsidR="00FA4F73" w:rsidRPr="009B5288" w:rsidRDefault="00FA4F73" w:rsidP="00FA4F73">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El trabajo de auditoria requiere de la capacidad de identificar cambios y adaptabilidad para alcanzar mayores niveles de rendimiento. En este sentido los aspectos individuales y psicológicos comienzan a ser considerados como elementos clave a la hora de comprender el rendimiento de los auditores en el desarrollo de su trabajo. Entre estos rasgos psicológicos, la inteligencia emocional emerge como un aspecto a valorar en el aprendizaje y adaptación por parte de los trabajadores (Scott-</w:t>
      </w:r>
      <w:proofErr w:type="spellStart"/>
      <w:r w:rsidRPr="002900AD">
        <w:rPr>
          <w:rFonts w:ascii="Times New Roman" w:hAnsi="Times New Roman" w:cs="Times New Roman"/>
          <w:sz w:val="24"/>
          <w:szCs w:val="24"/>
        </w:rPr>
        <w:t>Ladd</w:t>
      </w:r>
      <w:proofErr w:type="spellEnd"/>
      <w:r w:rsidRPr="002900AD">
        <w:rPr>
          <w:rFonts w:ascii="Times New Roman" w:hAnsi="Times New Roman" w:cs="Times New Roman"/>
          <w:sz w:val="24"/>
          <w:szCs w:val="24"/>
        </w:rPr>
        <w:t xml:space="preserve"> &amp; Chan, 2004). </w:t>
      </w:r>
      <w:proofErr w:type="spellStart"/>
      <w:r w:rsidRPr="002900AD">
        <w:rPr>
          <w:rFonts w:ascii="Times New Roman" w:hAnsi="Times New Roman" w:cs="Times New Roman"/>
          <w:sz w:val="24"/>
          <w:szCs w:val="24"/>
        </w:rPr>
        <w:t>Bhattacharjee</w:t>
      </w:r>
      <w:proofErr w:type="spellEnd"/>
      <w:r w:rsidRPr="002900AD">
        <w:rPr>
          <w:rFonts w:ascii="Times New Roman" w:hAnsi="Times New Roman" w:cs="Times New Roman"/>
          <w:sz w:val="24"/>
          <w:szCs w:val="24"/>
        </w:rPr>
        <w:t xml:space="preserve"> &amp;</w:t>
      </w:r>
      <w:r>
        <w:rPr>
          <w:rFonts w:ascii="Times New Roman" w:hAnsi="Times New Roman" w:cs="Times New Roman"/>
          <w:sz w:val="24"/>
          <w:szCs w:val="24"/>
        </w:rPr>
        <w:t xml:space="preserve"> Moreno, </w:t>
      </w:r>
      <w:r w:rsidRPr="009B5288">
        <w:rPr>
          <w:rFonts w:ascii="Times New Roman" w:hAnsi="Times New Roman" w:cs="Times New Roman"/>
          <w:sz w:val="24"/>
          <w:szCs w:val="24"/>
        </w:rPr>
        <w:t xml:space="preserve">2002) y </w:t>
      </w:r>
      <w:proofErr w:type="spellStart"/>
      <w:r w:rsidRPr="009B5288">
        <w:rPr>
          <w:rFonts w:ascii="Times New Roman" w:hAnsi="Times New Roman" w:cs="Times New Roman"/>
          <w:sz w:val="24"/>
          <w:szCs w:val="24"/>
        </w:rPr>
        <w:t>Bhattacharjee</w:t>
      </w:r>
      <w:proofErr w:type="spellEnd"/>
      <w:r w:rsidRPr="009B5288">
        <w:rPr>
          <w:rFonts w:ascii="Times New Roman" w:hAnsi="Times New Roman" w:cs="Times New Roman"/>
          <w:sz w:val="24"/>
          <w:szCs w:val="24"/>
        </w:rPr>
        <w:t xml:space="preserve"> et al. (2012) identificaron que las cuestiones afectivas influían negativamente sobre el desempeño del auditor. Sin embargo, los trabajos que han tratado de asociar la IE en el campo de la auditoria son aún escasos, aunque si se ha contemplado la influencia de este concepto en la toma de decisiones y otros aspectos vinculados a la contabilidad en general (Cook, </w:t>
      </w:r>
      <w:proofErr w:type="spellStart"/>
      <w:r w:rsidRPr="009B5288">
        <w:rPr>
          <w:rFonts w:ascii="Times New Roman" w:hAnsi="Times New Roman" w:cs="Times New Roman"/>
          <w:sz w:val="24"/>
          <w:szCs w:val="24"/>
        </w:rPr>
        <w:t>Bay</w:t>
      </w:r>
      <w:proofErr w:type="spellEnd"/>
      <w:r w:rsidRPr="009B5288">
        <w:rPr>
          <w:rFonts w:ascii="Times New Roman" w:hAnsi="Times New Roman" w:cs="Times New Roman"/>
          <w:sz w:val="24"/>
          <w:szCs w:val="24"/>
        </w:rPr>
        <w:t xml:space="preserve">, </w:t>
      </w:r>
      <w:proofErr w:type="spellStart"/>
      <w:r w:rsidRPr="009B5288">
        <w:rPr>
          <w:rFonts w:ascii="Times New Roman" w:hAnsi="Times New Roman" w:cs="Times New Roman"/>
          <w:sz w:val="24"/>
          <w:szCs w:val="24"/>
        </w:rPr>
        <w:t>Myburgh</w:t>
      </w:r>
      <w:proofErr w:type="spellEnd"/>
      <w:r w:rsidRPr="009B5288">
        <w:rPr>
          <w:rFonts w:ascii="Times New Roman" w:hAnsi="Times New Roman" w:cs="Times New Roman"/>
          <w:sz w:val="24"/>
          <w:szCs w:val="24"/>
        </w:rPr>
        <w:t xml:space="preserve">, &amp; </w:t>
      </w:r>
      <w:proofErr w:type="spellStart"/>
      <w:r w:rsidRPr="009B5288">
        <w:rPr>
          <w:rFonts w:ascii="Times New Roman" w:hAnsi="Times New Roman" w:cs="Times New Roman"/>
          <w:sz w:val="24"/>
          <w:szCs w:val="24"/>
        </w:rPr>
        <w:t>Njoroge</w:t>
      </w:r>
      <w:proofErr w:type="spellEnd"/>
      <w:r w:rsidRPr="009B5288">
        <w:rPr>
          <w:rFonts w:ascii="Times New Roman" w:hAnsi="Times New Roman" w:cs="Times New Roman"/>
          <w:sz w:val="24"/>
          <w:szCs w:val="24"/>
        </w:rPr>
        <w:t xml:space="preserve">, 2011; </w:t>
      </w:r>
      <w:proofErr w:type="spellStart"/>
      <w:r w:rsidRPr="009B5288">
        <w:rPr>
          <w:rFonts w:ascii="Times New Roman" w:hAnsi="Times New Roman" w:cs="Times New Roman"/>
          <w:sz w:val="24"/>
          <w:szCs w:val="24"/>
        </w:rPr>
        <w:t>Daff</w:t>
      </w:r>
      <w:proofErr w:type="spellEnd"/>
      <w:r w:rsidRPr="009B5288">
        <w:rPr>
          <w:rFonts w:ascii="Times New Roman" w:hAnsi="Times New Roman" w:cs="Times New Roman"/>
          <w:sz w:val="24"/>
          <w:szCs w:val="24"/>
        </w:rPr>
        <w:t xml:space="preserve"> et al., 2012). La IE tiene relevancia en tanto que su desarrollo puede ayudar al auditor tomar mejores decisiones y de esta forma cumplir con su función de manera eficaz y eficiente. Durante la última década, la profesión de auditor ha cambiado drásticamente. Los auditores deben revisar y analizar los procesos, operaciones, sistemas y estados financieros de una empresa y emitir juicios sobre su eficacia o equidad. (</w:t>
      </w:r>
      <w:r w:rsidRPr="009B5288">
        <w:rPr>
          <w:rFonts w:ascii="Times New Roman" w:hAnsi="Times New Roman" w:cs="Times New Roman"/>
        </w:rPr>
        <w:t>Agusti, 2021)</w:t>
      </w:r>
    </w:p>
    <w:p w:rsidR="00FA4F73" w:rsidRPr="009B5288" w:rsidRDefault="00FA4F73" w:rsidP="00FA4F73">
      <w:pPr>
        <w:spacing w:after="0" w:line="240" w:lineRule="auto"/>
        <w:ind w:left="1417" w:right="1417" w:firstLine="227"/>
        <w:jc w:val="both"/>
        <w:rPr>
          <w:rFonts w:ascii="Times New Roman" w:hAnsi="Times New Roman" w:cs="Times New Roman"/>
          <w:sz w:val="24"/>
          <w:szCs w:val="24"/>
        </w:rPr>
      </w:pPr>
    </w:p>
    <w:p w:rsidR="00FA4F73" w:rsidRPr="009B5288" w:rsidRDefault="00FA4F73" w:rsidP="00FA4F73">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lastRenderedPageBreak/>
        <w:t>Por lo tanto, es primordial que los auditores tomen buenas decisiones y cualquier elemento que pueda contribuir a ello es clave para la profesión (</w:t>
      </w:r>
      <w:proofErr w:type="spellStart"/>
      <w:r w:rsidRPr="009B5288">
        <w:rPr>
          <w:rFonts w:ascii="Times New Roman" w:hAnsi="Times New Roman" w:cs="Times New Roman"/>
          <w:sz w:val="24"/>
          <w:szCs w:val="24"/>
        </w:rPr>
        <w:t>Brody</w:t>
      </w:r>
      <w:proofErr w:type="spellEnd"/>
      <w:r w:rsidRPr="009B5288">
        <w:rPr>
          <w:rFonts w:ascii="Times New Roman" w:hAnsi="Times New Roman" w:cs="Times New Roman"/>
          <w:sz w:val="24"/>
          <w:szCs w:val="24"/>
        </w:rPr>
        <w:t>, 2020). La elección de la inteligencia emocional como determinante se debe a su creciente incorporación a la valoración del desempeño laboral (</w:t>
      </w:r>
      <w:proofErr w:type="spellStart"/>
      <w:r w:rsidRPr="009B5288">
        <w:rPr>
          <w:rFonts w:ascii="Times New Roman" w:hAnsi="Times New Roman" w:cs="Times New Roman"/>
          <w:sz w:val="24"/>
          <w:szCs w:val="24"/>
        </w:rPr>
        <w:t>O'Boyle</w:t>
      </w:r>
      <w:proofErr w:type="spellEnd"/>
      <w:r w:rsidRPr="009B5288">
        <w:rPr>
          <w:rFonts w:ascii="Times New Roman" w:hAnsi="Times New Roman" w:cs="Times New Roman"/>
          <w:sz w:val="24"/>
          <w:szCs w:val="24"/>
        </w:rPr>
        <w:t xml:space="preserve"> et al, 2011). La literatura ha encontrado una relación positiva (Joseph et al, 2015) entre la inteligencia emocional y el desempeño laboral. En el caso de la auditoría, se han esgrimido diversas razones para que la inteligencia emocional sea un elemento a tener en cuenta. Así, la inteligencia emocional contribuye a la capacidad del auditor para enfrentarse a los diferentes agentes que intervienen en su trabajo incorporando la presión a su tarea (</w:t>
      </w:r>
      <w:proofErr w:type="spellStart"/>
      <w:r w:rsidRPr="009B5288">
        <w:rPr>
          <w:rFonts w:ascii="Times New Roman" w:hAnsi="Times New Roman" w:cs="Times New Roman"/>
          <w:sz w:val="24"/>
          <w:szCs w:val="24"/>
        </w:rPr>
        <w:t>Brody</w:t>
      </w:r>
      <w:proofErr w:type="spellEnd"/>
      <w:r w:rsidRPr="009B5288">
        <w:rPr>
          <w:rFonts w:ascii="Times New Roman" w:hAnsi="Times New Roman" w:cs="Times New Roman"/>
          <w:sz w:val="24"/>
          <w:szCs w:val="24"/>
        </w:rPr>
        <w:t xml:space="preserve"> et al, 2020), por lo que los individuos con un alto nivel de inteligencia emocional serán capaces de gestionar sus emociones y reaccionar de forma menos agresiva ante el comportamiento de los demás (</w:t>
      </w:r>
      <w:proofErr w:type="spellStart"/>
      <w:r w:rsidRPr="009B5288">
        <w:rPr>
          <w:rFonts w:ascii="Times New Roman" w:hAnsi="Times New Roman" w:cs="Times New Roman"/>
          <w:sz w:val="24"/>
          <w:szCs w:val="24"/>
        </w:rPr>
        <w:t>Ismail</w:t>
      </w:r>
      <w:proofErr w:type="spellEnd"/>
      <w:r w:rsidRPr="009B5288">
        <w:rPr>
          <w:rFonts w:ascii="Times New Roman" w:hAnsi="Times New Roman" w:cs="Times New Roman"/>
          <w:sz w:val="24"/>
          <w:szCs w:val="24"/>
        </w:rPr>
        <w:t xml:space="preserve"> et al, 2019). El efecto moderador de la IE evita que el auditor incurra en comportamientos disfuncionales y mejore la calidad de su trabajo (Yang et al., 2018).</w:t>
      </w:r>
    </w:p>
    <w:p w:rsidR="00FA4F73" w:rsidRPr="009B5288" w:rsidRDefault="00FA4F73" w:rsidP="00FA4F73">
      <w:pPr>
        <w:spacing w:after="0" w:line="240" w:lineRule="auto"/>
        <w:ind w:left="1417" w:right="1417" w:firstLine="227"/>
        <w:jc w:val="both"/>
        <w:rPr>
          <w:rFonts w:ascii="Times New Roman" w:hAnsi="Times New Roman" w:cs="Times New Roman"/>
          <w:sz w:val="24"/>
          <w:szCs w:val="24"/>
          <w:highlight w:val="yellow"/>
        </w:rPr>
      </w:pPr>
    </w:p>
    <w:p w:rsidR="00FA4F73" w:rsidRDefault="00FA4F73" w:rsidP="00FA4F73">
      <w:pPr>
        <w:spacing w:after="0" w:line="240" w:lineRule="auto"/>
        <w:ind w:left="1417" w:right="1417"/>
        <w:jc w:val="both"/>
        <w:rPr>
          <w:rFonts w:ascii="Times New Roman" w:hAnsi="Times New Roman" w:cs="Times New Roman"/>
        </w:rPr>
      </w:pPr>
      <w:r w:rsidRPr="009B5288">
        <w:rPr>
          <w:rFonts w:ascii="Times New Roman" w:hAnsi="Times New Roman" w:cs="Times New Roman"/>
          <w:sz w:val="24"/>
          <w:szCs w:val="24"/>
        </w:rPr>
        <w:t xml:space="preserve">Un estudio reciente, ha puesto de manifiesto como la IE minimizó el estrés generado por COVID-19 de los trabajadores contribuyendo a un mayor rendimiento en el trabajo </w:t>
      </w:r>
      <w:r w:rsidRPr="002900AD">
        <w:rPr>
          <w:rFonts w:ascii="Times New Roman" w:hAnsi="Times New Roman" w:cs="Times New Roman"/>
          <w:sz w:val="24"/>
          <w:szCs w:val="24"/>
        </w:rPr>
        <w:t>(</w:t>
      </w:r>
      <w:proofErr w:type="spellStart"/>
      <w:r w:rsidRPr="002900AD">
        <w:rPr>
          <w:rFonts w:ascii="Times New Roman" w:hAnsi="Times New Roman" w:cs="Times New Roman"/>
          <w:sz w:val="24"/>
          <w:szCs w:val="24"/>
        </w:rPr>
        <w:t>Sadov</w:t>
      </w:r>
      <w:proofErr w:type="spellEnd"/>
      <w:r w:rsidRPr="002900AD">
        <w:rPr>
          <w:rFonts w:ascii="Times New Roman" w:hAnsi="Times New Roman" w:cs="Times New Roman"/>
          <w:sz w:val="24"/>
          <w:szCs w:val="24"/>
        </w:rPr>
        <w:t>,</w:t>
      </w:r>
      <w:r w:rsidRPr="009B5288">
        <w:rPr>
          <w:rFonts w:ascii="Times New Roman" w:hAnsi="Times New Roman" w:cs="Times New Roman"/>
          <w:sz w:val="24"/>
          <w:szCs w:val="24"/>
        </w:rPr>
        <w:t xml:space="preserve"> </w:t>
      </w:r>
      <w:proofErr w:type="spellStart"/>
      <w:r w:rsidRPr="009B5288">
        <w:rPr>
          <w:rFonts w:ascii="Times New Roman" w:hAnsi="Times New Roman" w:cs="Times New Roman"/>
          <w:sz w:val="24"/>
          <w:szCs w:val="24"/>
        </w:rPr>
        <w:t>Sanchez-Gomez</w:t>
      </w:r>
      <w:proofErr w:type="spellEnd"/>
      <w:r w:rsidRPr="009B5288">
        <w:rPr>
          <w:rFonts w:ascii="Times New Roman" w:hAnsi="Times New Roman" w:cs="Times New Roman"/>
          <w:sz w:val="24"/>
          <w:szCs w:val="24"/>
        </w:rPr>
        <w:t xml:space="preserve">, y </w:t>
      </w:r>
      <w:proofErr w:type="spellStart"/>
      <w:r w:rsidRPr="009B5288">
        <w:rPr>
          <w:rFonts w:ascii="Times New Roman" w:hAnsi="Times New Roman" w:cs="Times New Roman"/>
          <w:sz w:val="24"/>
          <w:szCs w:val="24"/>
        </w:rPr>
        <w:t>Bresó</w:t>
      </w:r>
      <w:proofErr w:type="spellEnd"/>
      <w:r w:rsidRPr="009B5288">
        <w:rPr>
          <w:rFonts w:ascii="Times New Roman" w:hAnsi="Times New Roman" w:cs="Times New Roman"/>
          <w:sz w:val="24"/>
          <w:szCs w:val="24"/>
        </w:rPr>
        <w:t>, 2021). Sin embargo, la IE, no es el único elemento a considerar, se pueden incorporar otros como la experiencia y capacitación del auditor (</w:t>
      </w:r>
      <w:proofErr w:type="spellStart"/>
      <w:r w:rsidRPr="009B5288">
        <w:rPr>
          <w:rFonts w:ascii="Times New Roman" w:hAnsi="Times New Roman" w:cs="Times New Roman"/>
          <w:sz w:val="24"/>
          <w:szCs w:val="24"/>
        </w:rPr>
        <w:t>Sunyoto</w:t>
      </w:r>
      <w:proofErr w:type="spellEnd"/>
      <w:r w:rsidRPr="009B5288">
        <w:rPr>
          <w:rFonts w:ascii="Times New Roman" w:hAnsi="Times New Roman" w:cs="Times New Roman"/>
          <w:sz w:val="24"/>
          <w:szCs w:val="24"/>
        </w:rPr>
        <w:t>, 2020). Otros autores vinculan en rendimiento a la complejidad de la empresa o de la unidad de negocio auditada (</w:t>
      </w:r>
      <w:proofErr w:type="spellStart"/>
      <w:r w:rsidRPr="009B5288">
        <w:rPr>
          <w:rFonts w:ascii="Times New Roman" w:hAnsi="Times New Roman" w:cs="Times New Roman"/>
          <w:sz w:val="24"/>
          <w:szCs w:val="24"/>
        </w:rPr>
        <w:t>Alissa</w:t>
      </w:r>
      <w:proofErr w:type="spellEnd"/>
      <w:r w:rsidRPr="009B5288">
        <w:rPr>
          <w:rFonts w:ascii="Times New Roman" w:hAnsi="Times New Roman" w:cs="Times New Roman"/>
          <w:sz w:val="24"/>
          <w:szCs w:val="24"/>
        </w:rPr>
        <w:t xml:space="preserve"> et al, 2014), las presiones asociadas a la tarea (</w:t>
      </w:r>
      <w:proofErr w:type="spellStart"/>
      <w:r w:rsidRPr="009B5288">
        <w:rPr>
          <w:rFonts w:ascii="Times New Roman" w:hAnsi="Times New Roman" w:cs="Times New Roman"/>
          <w:sz w:val="24"/>
          <w:szCs w:val="24"/>
        </w:rPr>
        <w:t>Adnyana</w:t>
      </w:r>
      <w:proofErr w:type="spellEnd"/>
      <w:r w:rsidRPr="009B5288">
        <w:rPr>
          <w:rFonts w:ascii="Times New Roman" w:hAnsi="Times New Roman" w:cs="Times New Roman"/>
          <w:sz w:val="24"/>
          <w:szCs w:val="24"/>
        </w:rPr>
        <w:t xml:space="preserve"> y </w:t>
      </w:r>
      <w:proofErr w:type="spellStart"/>
      <w:r w:rsidRPr="009B5288">
        <w:rPr>
          <w:rFonts w:ascii="Times New Roman" w:hAnsi="Times New Roman" w:cs="Times New Roman"/>
          <w:sz w:val="24"/>
          <w:szCs w:val="24"/>
        </w:rPr>
        <w:t>Mimba</w:t>
      </w:r>
      <w:proofErr w:type="spellEnd"/>
      <w:r w:rsidRPr="009B5288">
        <w:rPr>
          <w:rFonts w:ascii="Times New Roman" w:hAnsi="Times New Roman" w:cs="Times New Roman"/>
          <w:sz w:val="24"/>
          <w:szCs w:val="24"/>
        </w:rPr>
        <w:t xml:space="preserve"> 2019; Yang et al, 2018), o las características del auditor (</w:t>
      </w:r>
      <w:proofErr w:type="spellStart"/>
      <w:r w:rsidRPr="009B5288">
        <w:rPr>
          <w:rFonts w:ascii="Times New Roman" w:hAnsi="Times New Roman" w:cs="Times New Roman"/>
          <w:sz w:val="24"/>
          <w:szCs w:val="24"/>
        </w:rPr>
        <w:t>Alissa</w:t>
      </w:r>
      <w:proofErr w:type="spellEnd"/>
      <w:r w:rsidRPr="009B5288">
        <w:rPr>
          <w:rFonts w:ascii="Times New Roman" w:hAnsi="Times New Roman" w:cs="Times New Roman"/>
          <w:sz w:val="24"/>
          <w:szCs w:val="24"/>
        </w:rPr>
        <w:t xml:space="preserve"> et al, 2014). En este sentido, la profesionalidad (</w:t>
      </w:r>
      <w:proofErr w:type="spellStart"/>
      <w:r w:rsidRPr="009B5288">
        <w:rPr>
          <w:rFonts w:ascii="Times New Roman" w:hAnsi="Times New Roman" w:cs="Times New Roman"/>
          <w:sz w:val="24"/>
          <w:szCs w:val="24"/>
        </w:rPr>
        <w:t>Sirega</w:t>
      </w:r>
      <w:proofErr w:type="spellEnd"/>
      <w:r w:rsidRPr="009B5288">
        <w:rPr>
          <w:rFonts w:ascii="Times New Roman" w:hAnsi="Times New Roman" w:cs="Times New Roman"/>
          <w:sz w:val="24"/>
          <w:szCs w:val="24"/>
        </w:rPr>
        <w:t xml:space="preserve"> y </w:t>
      </w:r>
      <w:proofErr w:type="spellStart"/>
      <w:r w:rsidRPr="009B5288">
        <w:rPr>
          <w:rFonts w:ascii="Times New Roman" w:hAnsi="Times New Roman" w:cs="Times New Roman"/>
          <w:sz w:val="24"/>
          <w:szCs w:val="24"/>
        </w:rPr>
        <w:t>Nahumury</w:t>
      </w:r>
      <w:proofErr w:type="spellEnd"/>
      <w:r w:rsidRPr="009B5288">
        <w:rPr>
          <w:rFonts w:ascii="Times New Roman" w:hAnsi="Times New Roman" w:cs="Times New Roman"/>
          <w:sz w:val="24"/>
          <w:szCs w:val="24"/>
        </w:rPr>
        <w:t>, 2015), el Autoconocimiento, la Autorregulación, Motivación, Empatía, Habilidades sociales, la autoeficacia (</w:t>
      </w:r>
      <w:proofErr w:type="spellStart"/>
      <w:r w:rsidRPr="009B5288">
        <w:rPr>
          <w:rFonts w:ascii="Times New Roman" w:hAnsi="Times New Roman" w:cs="Times New Roman"/>
          <w:sz w:val="24"/>
          <w:szCs w:val="24"/>
        </w:rPr>
        <w:t>Afifiah</w:t>
      </w:r>
      <w:proofErr w:type="spellEnd"/>
      <w:r w:rsidRPr="009B5288">
        <w:rPr>
          <w:rFonts w:ascii="Times New Roman" w:hAnsi="Times New Roman" w:cs="Times New Roman"/>
          <w:sz w:val="24"/>
          <w:szCs w:val="24"/>
        </w:rPr>
        <w:t>, et, 2015) o la experiencia (</w:t>
      </w:r>
      <w:proofErr w:type="spellStart"/>
      <w:r w:rsidRPr="009B5288">
        <w:rPr>
          <w:rFonts w:ascii="Times New Roman" w:hAnsi="Times New Roman" w:cs="Times New Roman"/>
          <w:sz w:val="24"/>
          <w:szCs w:val="24"/>
        </w:rPr>
        <w:t>Alissa</w:t>
      </w:r>
      <w:proofErr w:type="spellEnd"/>
      <w:r w:rsidRPr="009B5288">
        <w:rPr>
          <w:rFonts w:ascii="Times New Roman" w:hAnsi="Times New Roman" w:cs="Times New Roman"/>
          <w:sz w:val="24"/>
          <w:szCs w:val="24"/>
        </w:rPr>
        <w:t xml:space="preserve"> et al, 2014) son aspectos asociados al desempeño de los auditores. Más recientemente, </w:t>
      </w:r>
      <w:proofErr w:type="spellStart"/>
      <w:r w:rsidRPr="009B5288">
        <w:rPr>
          <w:rFonts w:ascii="Times New Roman" w:hAnsi="Times New Roman" w:cs="Times New Roman"/>
          <w:sz w:val="24"/>
          <w:szCs w:val="24"/>
        </w:rPr>
        <w:t>Ernstberger</w:t>
      </w:r>
      <w:proofErr w:type="spellEnd"/>
      <w:r w:rsidRPr="009B5288">
        <w:rPr>
          <w:rFonts w:ascii="Times New Roman" w:hAnsi="Times New Roman" w:cs="Times New Roman"/>
          <w:sz w:val="24"/>
          <w:szCs w:val="24"/>
        </w:rPr>
        <w:t xml:space="preserve"> et al. (2020) examinan el papel de las políticas de retribución de las firmas de auditoría, o las políticas de reparto de beneficios. (</w:t>
      </w:r>
      <w:r w:rsidRPr="009B5288">
        <w:rPr>
          <w:rFonts w:ascii="Times New Roman" w:hAnsi="Times New Roman" w:cs="Times New Roman"/>
        </w:rPr>
        <w:t>Agusti, M. 2021).</w:t>
      </w:r>
    </w:p>
    <w:p w:rsidR="00FA4F73" w:rsidRPr="00AA1C4C" w:rsidRDefault="00FA4F73" w:rsidP="00FA4F73">
      <w:pPr>
        <w:spacing w:after="0" w:line="240" w:lineRule="auto"/>
        <w:ind w:left="1417" w:right="1417"/>
        <w:jc w:val="both"/>
        <w:rPr>
          <w:rFonts w:ascii="Times New Roman" w:hAnsi="Times New Roman" w:cs="Times New Roman"/>
          <w:strike/>
          <w:color w:val="FF0000"/>
          <w:sz w:val="24"/>
          <w:szCs w:val="24"/>
        </w:rPr>
      </w:pPr>
    </w:p>
    <w:p w:rsidR="00FA4F73" w:rsidRPr="00AA1C4C" w:rsidRDefault="00FA4F73" w:rsidP="00FA4F73">
      <w:pPr>
        <w:spacing w:after="0"/>
        <w:ind w:left="1417" w:right="1417"/>
        <w:jc w:val="both"/>
        <w:rPr>
          <w:rFonts w:ascii="Times New Roman" w:hAnsi="Times New Roman" w:cs="Times New Roman"/>
          <w:sz w:val="24"/>
          <w:szCs w:val="24"/>
        </w:rPr>
      </w:pPr>
      <w:r w:rsidRPr="00AA1C4C">
        <w:rPr>
          <w:rFonts w:ascii="Times New Roman" w:hAnsi="Times New Roman" w:cs="Times New Roman"/>
          <w:sz w:val="24"/>
          <w:szCs w:val="24"/>
        </w:rPr>
        <w:t>Competencias emocionales en el auditor</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Las características de un auditor constituyen uno de los temas de importancia durante el proceso de realización </w:t>
      </w:r>
      <w:r w:rsidRPr="009B5288">
        <w:rPr>
          <w:rFonts w:ascii="Times New Roman" w:hAnsi="Times New Roman" w:cs="Times New Roman"/>
          <w:sz w:val="24"/>
          <w:szCs w:val="24"/>
        </w:rPr>
        <w:lastRenderedPageBreak/>
        <w:t>de una auditoría, debido a que además de tener la responsabilidad de su ejecución, debe lograr los resultados necesarios que consigan implantar las medidas que generen mayores eficiencias en las organizaciones.</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La calidad de la auditoría depende en gran manera de la profesionalidad, aptitud y actitud del auditor, así como de la comprensión de las actividades que va a revisar, conocimientos, habilidades, destrezas y experiencia necesarios para que realice su trabajo con cuidado y competencia. Por tanto, es muy importante que el auditor tenga tanto competencias técnicas como competencias personales. Dentro de las competencias personales se pueden enumerar una serie de características básicas:</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Imparcialidad, honestidad y sinceridad</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Discreción y confidencialidad</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Diplomacia</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Mentalidad abierta</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Firmeza y tenacidad</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Observación e intuición</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Flexibilidad</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Razonamiento lógico</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Seguridad</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Objetividad</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Trabajador</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 Tenacidad</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Con respecto al talento del auditor, este puede ser definido de la siguiente manera: El valor diferencial de un empleado con talento es tres, cinco y hasta diez veces más útil, crítico y duradero que el que se puede obtener de una persona que carece de él (...). Solo quienes sepan gestionarlo, quienes entiendan la necesidad de integrarlo en su estrategia de negocio, conseguirán optimizar su proyección en los mercados y ganar en solidez. (</w:t>
      </w:r>
      <w:proofErr w:type="spellStart"/>
      <w:r w:rsidRPr="009B5288">
        <w:rPr>
          <w:rFonts w:ascii="Times New Roman" w:hAnsi="Times New Roman" w:cs="Times New Roman"/>
          <w:sz w:val="24"/>
          <w:szCs w:val="24"/>
        </w:rPr>
        <w:t>Workmeter</w:t>
      </w:r>
      <w:proofErr w:type="spellEnd"/>
      <w:r w:rsidRPr="009B5288">
        <w:rPr>
          <w:rFonts w:ascii="Times New Roman" w:hAnsi="Times New Roman" w:cs="Times New Roman"/>
          <w:sz w:val="24"/>
          <w:szCs w:val="24"/>
        </w:rPr>
        <w:t xml:space="preserve">, 2015, como se citó en </w:t>
      </w:r>
      <w:r w:rsidRPr="0065454F">
        <w:rPr>
          <w:rFonts w:ascii="Times New Roman" w:hAnsi="Times New Roman" w:cs="Times New Roman"/>
          <w:sz w:val="24"/>
          <w:szCs w:val="24"/>
        </w:rPr>
        <w:t>La Fábrica de pensamiento, 2017, p. 7)</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Además de los aspectos comentados del auditor, un componente fundamental de su perfil es el emocional, que está formado por las características relativas a la expresión y asunción de las emociones y de cómo ellas afectan al desarrollo de la auditoría, siendo este tipo de competencias las más complicadas de valorar en un perfil profesional.</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lastRenderedPageBreak/>
        <w:t>Se pueden resumir entre las competencias, reflejadas en la Figura 3, que debe tener un auditor las siguientes:</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Competencias técnicas</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Se corresponden con la formación y la experiencia adquirida.</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Competencias personales</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Vienen determinadas por las características de la personalidad que posee un auditor.</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Competencias emocionales</w:t>
      </w:r>
    </w:p>
    <w:p w:rsidR="00FA4F73" w:rsidRPr="009B5288" w:rsidRDefault="00FA4F73" w:rsidP="00FA4F73">
      <w:pPr>
        <w:spacing w:after="0"/>
        <w:ind w:left="1417" w:right="1417"/>
        <w:jc w:val="both"/>
        <w:rPr>
          <w:rFonts w:ascii="Times New Roman" w:hAnsi="Times New Roman" w:cs="Times New Roman"/>
          <w:sz w:val="24"/>
          <w:szCs w:val="24"/>
        </w:rPr>
      </w:pPr>
      <w:r w:rsidRPr="009B5288">
        <w:rPr>
          <w:rFonts w:ascii="Times New Roman" w:hAnsi="Times New Roman" w:cs="Times New Roman"/>
          <w:sz w:val="24"/>
          <w:szCs w:val="24"/>
        </w:rPr>
        <w:t>Consistirán en las características relacionadas con la capacidad de gestionar las emociones por parte del auditor, y en la forma en la que estas emociones influyen en la relación con los demás.</w:t>
      </w:r>
    </w:p>
    <w:p w:rsidR="00FA4F73" w:rsidRDefault="00FA4F73" w:rsidP="00FA4F73">
      <w:pPr>
        <w:tabs>
          <w:tab w:val="left" w:pos="7938"/>
        </w:tabs>
        <w:spacing w:after="0" w:line="240" w:lineRule="auto"/>
        <w:ind w:left="1417" w:right="1417"/>
        <w:jc w:val="both"/>
        <w:rPr>
          <w:rFonts w:ascii="Times New Roman" w:hAnsi="Times New Roman" w:cs="Times New Roman"/>
        </w:rPr>
      </w:pPr>
      <w:r w:rsidRPr="009B5288">
        <w:rPr>
          <w:rFonts w:ascii="Times New Roman" w:hAnsi="Times New Roman" w:cs="Times New Roman"/>
          <w:noProof/>
          <w:lang w:eastAsia="es-NI"/>
        </w:rPr>
        <w:drawing>
          <wp:inline distT="0" distB="0" distL="0" distR="0" wp14:anchorId="77E523AF" wp14:editId="2C96E251">
            <wp:extent cx="3462718" cy="2009105"/>
            <wp:effectExtent l="0" t="0" r="4445" b="0"/>
            <wp:docPr id="2" name="Imagen 2" descr="G:\ín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índic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1244"/>
                    <a:stretch/>
                  </pic:blipFill>
                  <pic:spPr bwMode="auto">
                    <a:xfrm>
                      <a:off x="0" y="0"/>
                      <a:ext cx="3540656" cy="2054326"/>
                    </a:xfrm>
                    <a:prstGeom prst="rect">
                      <a:avLst/>
                    </a:prstGeom>
                    <a:noFill/>
                    <a:ln>
                      <a:noFill/>
                    </a:ln>
                    <a:extLst>
                      <a:ext uri="{53640926-AAD7-44D8-BBD7-CCE9431645EC}">
                        <a14:shadowObscured xmlns:a14="http://schemas.microsoft.com/office/drawing/2010/main"/>
                      </a:ext>
                    </a:extLst>
                  </pic:spPr>
                </pic:pic>
              </a:graphicData>
            </a:graphic>
          </wp:inline>
        </w:drawing>
      </w:r>
      <w:r w:rsidRPr="009B5288">
        <w:rPr>
          <w:rFonts w:ascii="Times New Roman" w:hAnsi="Times New Roman" w:cs="Times New Roman"/>
          <w:sz w:val="20"/>
          <w:szCs w:val="20"/>
        </w:rPr>
        <w:t>Figura 3. Competencias del auditor</w:t>
      </w:r>
    </w:p>
    <w:p w:rsidR="00FA4F73" w:rsidRPr="009B5288" w:rsidRDefault="00FA4F73" w:rsidP="00CA0087">
      <w:pPr>
        <w:tabs>
          <w:tab w:val="left" w:pos="7938"/>
        </w:tabs>
        <w:spacing w:after="0" w:line="240" w:lineRule="auto"/>
        <w:ind w:left="1417" w:right="1417"/>
        <w:jc w:val="both"/>
        <w:rPr>
          <w:rFonts w:ascii="Times New Roman" w:hAnsi="Times New Roman" w:cs="Times New Roman"/>
        </w:rPr>
      </w:pPr>
      <w:r w:rsidRPr="009B5288">
        <w:rPr>
          <w:rFonts w:ascii="Times New Roman" w:hAnsi="Times New Roman" w:cs="Times New Roman"/>
          <w:sz w:val="20"/>
          <w:szCs w:val="20"/>
        </w:rPr>
        <w:t>Fuente: Sandra Barrio (2021) La influencia de los factores emocionales en el auditor.</w:t>
      </w:r>
    </w:p>
    <w:p w:rsidR="00FA4F73" w:rsidRPr="009B5288" w:rsidRDefault="00FA4F73" w:rsidP="00CA0087">
      <w:pPr>
        <w:spacing w:after="0"/>
        <w:ind w:left="1417" w:right="1417"/>
        <w:jc w:val="both"/>
        <w:rPr>
          <w:rFonts w:ascii="Times New Roman" w:hAnsi="Times New Roman" w:cs="Times New Roman"/>
          <w:sz w:val="24"/>
          <w:szCs w:val="24"/>
        </w:rPr>
      </w:pPr>
    </w:p>
    <w:p w:rsidR="00FA4F73" w:rsidRDefault="00FA4F73" w:rsidP="00CA0087">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Los auditores deben tener una serie de competencias que permitan desarrollar su trabajo de forma más eficiente. Estas competencias deben ser evaluadas por las organizaciones a través de un proceso que detecte los conocimientos y habilidades que poseen sus empleados</w:t>
      </w:r>
      <w:r w:rsidRPr="009B5288">
        <w:rPr>
          <w:rStyle w:val="Refdenotaalpie"/>
          <w:rFonts w:ascii="Times New Roman" w:hAnsi="Times New Roman" w:cs="Times New Roman"/>
          <w:sz w:val="24"/>
          <w:szCs w:val="24"/>
        </w:rPr>
        <w:footnoteReference w:id="1"/>
      </w:r>
    </w:p>
    <w:p w:rsidR="00FA4F73" w:rsidRPr="009B5288" w:rsidRDefault="00FA4F73" w:rsidP="00CA0087">
      <w:pPr>
        <w:spacing w:after="0" w:line="240" w:lineRule="auto"/>
        <w:ind w:left="1417" w:right="1417" w:firstLine="284"/>
        <w:jc w:val="both"/>
        <w:rPr>
          <w:rFonts w:ascii="Times New Roman" w:eastAsia="Times New Roman" w:hAnsi="Times New Roman" w:cs="Times New Roman"/>
          <w:sz w:val="24"/>
          <w:szCs w:val="24"/>
          <w:lang w:eastAsia="es-NI"/>
        </w:rPr>
      </w:pPr>
    </w:p>
    <w:p w:rsidR="00FA4F73" w:rsidRPr="009B5288" w:rsidRDefault="00FA4F73" w:rsidP="00CA0087">
      <w:pPr>
        <w:spacing w:after="0" w:line="240" w:lineRule="auto"/>
        <w:ind w:left="1417" w:right="1417" w:firstLine="284"/>
        <w:jc w:val="both"/>
        <w:rPr>
          <w:rFonts w:ascii="Times New Roman" w:eastAsia="Times New Roman" w:hAnsi="Times New Roman" w:cs="Times New Roman"/>
          <w:sz w:val="24"/>
          <w:szCs w:val="24"/>
          <w:lang w:eastAsia="es-NI"/>
        </w:rPr>
      </w:pPr>
    </w:p>
    <w:p w:rsidR="00FA4F73" w:rsidRPr="0021143D" w:rsidRDefault="00FA4F73" w:rsidP="00CA0087">
      <w:pPr>
        <w:pStyle w:val="Prrafodelista"/>
        <w:tabs>
          <w:tab w:val="left" w:pos="8364"/>
        </w:tabs>
        <w:spacing w:after="0" w:line="240" w:lineRule="auto"/>
        <w:ind w:left="1417" w:right="1417"/>
        <w:jc w:val="both"/>
        <w:rPr>
          <w:rFonts w:ascii="Times New Roman" w:hAnsi="Times New Roman" w:cs="Times New Roman"/>
          <w:b/>
          <w:sz w:val="24"/>
          <w:szCs w:val="24"/>
        </w:rPr>
      </w:pPr>
      <w:r w:rsidRPr="009B5288">
        <w:rPr>
          <w:rFonts w:ascii="Times New Roman" w:hAnsi="Times New Roman" w:cs="Times New Roman"/>
          <w:sz w:val="24"/>
          <w:szCs w:val="24"/>
        </w:rPr>
        <w:t xml:space="preserve">La tercera revisión </w:t>
      </w:r>
      <w:r w:rsidRPr="00776670">
        <w:rPr>
          <w:rFonts w:ascii="Times New Roman" w:hAnsi="Times New Roman" w:cs="Times New Roman"/>
          <w:sz w:val="24"/>
          <w:szCs w:val="24"/>
        </w:rPr>
        <w:t>Una valoración del efecto de la inteligencia emocional sobre el desempeño de los auditores (Agusti et.al., 2021)</w:t>
      </w:r>
      <w:r>
        <w:rPr>
          <w:rFonts w:ascii="Times New Roman" w:hAnsi="Times New Roman" w:cs="Times New Roman"/>
          <w:sz w:val="24"/>
          <w:szCs w:val="24"/>
        </w:rPr>
        <w:t xml:space="preserve">, </w:t>
      </w:r>
      <w:r w:rsidRPr="009B5288">
        <w:rPr>
          <w:rFonts w:ascii="Times New Roman" w:hAnsi="Times New Roman" w:cs="Times New Roman"/>
          <w:sz w:val="24"/>
          <w:szCs w:val="24"/>
        </w:rPr>
        <w:t>aporta como resultado que la inteligencia emocional está significativamente asociada con los resultados relacionados con el trabajo y es un importante predictor del rendimiento laboral.</w:t>
      </w:r>
    </w:p>
    <w:p w:rsidR="00FA4F73" w:rsidRPr="009B5288" w:rsidRDefault="00FA4F73" w:rsidP="00CA0087">
      <w:pPr>
        <w:spacing w:after="0" w:line="240" w:lineRule="auto"/>
        <w:ind w:left="1417" w:right="1417"/>
        <w:jc w:val="both"/>
        <w:rPr>
          <w:rFonts w:ascii="Times New Roman" w:hAnsi="Times New Roman" w:cs="Times New Roman"/>
          <w:sz w:val="24"/>
          <w:szCs w:val="24"/>
        </w:rPr>
      </w:pPr>
    </w:p>
    <w:p w:rsidR="00FA4F73" w:rsidRDefault="00FA4F73" w:rsidP="00CA0087">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lastRenderedPageBreak/>
        <w:t>Además, que la inteligencia emocional muestra resultados significativos a nivel global, su consideración como constructo multimensional permite identificar que no todas las facetas que componen la inteligencia emocional presentan un mismo efecto la motivación y el auto control se han revelado como elementos fundamentales a la hora de alcanzar mayores niveles de rendimiento.</w:t>
      </w:r>
    </w:p>
    <w:p w:rsidR="00FA4F73" w:rsidRPr="009B5288" w:rsidRDefault="00FA4F73" w:rsidP="00CA0087">
      <w:pPr>
        <w:spacing w:after="0" w:line="240" w:lineRule="auto"/>
        <w:ind w:left="1417" w:right="1417"/>
        <w:jc w:val="both"/>
        <w:rPr>
          <w:rFonts w:ascii="Times New Roman" w:hAnsi="Times New Roman" w:cs="Times New Roman"/>
          <w:sz w:val="24"/>
          <w:szCs w:val="24"/>
        </w:rPr>
      </w:pPr>
    </w:p>
    <w:p w:rsidR="00FA4F73" w:rsidRPr="009B5288" w:rsidRDefault="00FA4F73" w:rsidP="00CA0087">
      <w:pPr>
        <w:spacing w:after="0" w:line="240" w:lineRule="auto"/>
        <w:ind w:left="1417" w:right="1417"/>
        <w:jc w:val="both"/>
        <w:rPr>
          <w:rFonts w:ascii="Times New Roman" w:hAnsi="Times New Roman" w:cs="Times New Roman"/>
          <w:sz w:val="24"/>
          <w:szCs w:val="24"/>
        </w:rPr>
      </w:pPr>
      <w:r w:rsidRPr="00C27D7D">
        <w:rPr>
          <w:rFonts w:ascii="Times New Roman" w:hAnsi="Times New Roman" w:cs="Times New Roman"/>
          <w:sz w:val="24"/>
          <w:szCs w:val="24"/>
        </w:rPr>
        <w:t xml:space="preserve">Se </w:t>
      </w:r>
      <w:r>
        <w:rPr>
          <w:rFonts w:ascii="Times New Roman" w:hAnsi="Times New Roman" w:cs="Times New Roman"/>
          <w:sz w:val="24"/>
          <w:szCs w:val="24"/>
        </w:rPr>
        <w:t>comprobó</w:t>
      </w:r>
      <w:r w:rsidRPr="00C27D7D">
        <w:rPr>
          <w:rFonts w:ascii="Times New Roman" w:hAnsi="Times New Roman" w:cs="Times New Roman"/>
          <w:sz w:val="24"/>
          <w:szCs w:val="24"/>
        </w:rPr>
        <w:t xml:space="preserve"> que la conciencia de la inteligencia emocional (identificar y expresar las emociones) facilita la capacidad de los empleados para hacer frente a los factores de</w:t>
      </w:r>
      <w:r w:rsidRPr="009B5288">
        <w:rPr>
          <w:rFonts w:ascii="Times New Roman" w:hAnsi="Times New Roman" w:cs="Times New Roman"/>
          <w:sz w:val="24"/>
          <w:szCs w:val="24"/>
        </w:rPr>
        <w:t xml:space="preserve"> estrés laboral.</w:t>
      </w:r>
    </w:p>
    <w:p w:rsidR="00FA4F73" w:rsidRDefault="00FA4F73" w:rsidP="00CA0087">
      <w:pPr>
        <w:spacing w:after="0" w:line="240" w:lineRule="auto"/>
        <w:ind w:left="1417" w:right="1417"/>
        <w:jc w:val="both"/>
        <w:rPr>
          <w:rFonts w:ascii="Times New Roman" w:hAnsi="Times New Roman" w:cs="Times New Roman"/>
          <w:sz w:val="24"/>
          <w:szCs w:val="24"/>
        </w:rPr>
      </w:pPr>
      <w:r>
        <w:rPr>
          <w:rFonts w:ascii="Times New Roman" w:hAnsi="Times New Roman" w:cs="Times New Roman"/>
          <w:sz w:val="24"/>
          <w:szCs w:val="24"/>
        </w:rPr>
        <w:t xml:space="preserve">A </w:t>
      </w:r>
      <w:r w:rsidRPr="00C27D7D">
        <w:rPr>
          <w:rFonts w:ascii="Times New Roman" w:hAnsi="Times New Roman" w:cs="Times New Roman"/>
          <w:sz w:val="24"/>
          <w:szCs w:val="24"/>
        </w:rPr>
        <w:t>modo de análisis exploratorio, estudió la posible existencia de diferencias entre los encuestados según las diferentes variables de control. Tras la verificación de la no normalidad de las variables (autoconciencia, Empatía, Motivación, autocontrol, competencia social (valores de p&lt; 0,005 en todos los casos en la prueba de Kolmogorov-Smirnov) de los datos se procedió a realizar pruebas no paramétricas. Este primer análisis se realizó atendiendo al sector de actividad, es decir, si se trata de un auditor público o privado. Los resultados muestran que no existen diferencias significativas en ninguna de las 5 dimensiones que conforman el constructor de inteligencia emocional.  También el análisis de la pertenecía a alguna de las Big Four, encontrándose que existen diferencias significativas en la empatía, con un promedio más elevado en el caso de los que pertenecen a Big Four (4 grandes compañías de auditorías). Resultados similares se encontró en el caso de la motivación, mostrando un promedio más elevado en el caso de los que pertenecen a Big Four.</w:t>
      </w:r>
    </w:p>
    <w:p w:rsidR="00FA4F73" w:rsidRPr="009B5288" w:rsidRDefault="00FA4F73" w:rsidP="00CA0087">
      <w:pPr>
        <w:spacing w:after="0" w:line="240" w:lineRule="auto"/>
        <w:ind w:left="1417" w:right="1417"/>
        <w:jc w:val="both"/>
        <w:rPr>
          <w:rFonts w:ascii="Times New Roman" w:hAnsi="Times New Roman" w:cs="Times New Roman"/>
          <w:sz w:val="24"/>
          <w:szCs w:val="24"/>
        </w:rPr>
      </w:pPr>
    </w:p>
    <w:p w:rsidR="00FA4F73" w:rsidRDefault="00FA4F73" w:rsidP="00CA0087">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Cuando se discrimina según el sexo de la persona que responde, se encontró que solamente existen diferencias significativas en el caso de la empatía, en la cual se observó una puntuación promedio más elevada en las mujeres. Tomándose de referencia un 10% de significación también se encontró diferencias en motivación y competencia social, con unas puntuaciones más elevadas para los hombres en competencia social y para las mujeres en motivación.</w:t>
      </w:r>
    </w:p>
    <w:p w:rsidR="00FA4F73" w:rsidRPr="009B5288" w:rsidRDefault="00FA4F73" w:rsidP="00CA0087">
      <w:pPr>
        <w:spacing w:after="0" w:line="240" w:lineRule="auto"/>
        <w:ind w:left="1417" w:right="1417" w:hanging="1418"/>
        <w:jc w:val="both"/>
        <w:rPr>
          <w:rFonts w:ascii="Times New Roman" w:hAnsi="Times New Roman" w:cs="Times New Roman"/>
          <w:sz w:val="24"/>
          <w:szCs w:val="24"/>
        </w:rPr>
      </w:pPr>
    </w:p>
    <w:p w:rsidR="00FA4F73" w:rsidRDefault="00FA4F73" w:rsidP="00CA0087">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Al profundizar en la relación entre la inteligencia emocional y el rendimiento.</w:t>
      </w:r>
      <w:r w:rsidRPr="009B5288">
        <w:rPr>
          <w:rFonts w:ascii="Times New Roman" w:hAnsi="Times New Roman" w:cs="Times New Roman"/>
        </w:rPr>
        <w:t xml:space="preserve"> </w:t>
      </w:r>
      <w:r w:rsidRPr="009B5288">
        <w:rPr>
          <w:rFonts w:ascii="Times New Roman" w:hAnsi="Times New Roman" w:cs="Times New Roman"/>
          <w:sz w:val="24"/>
          <w:szCs w:val="24"/>
        </w:rPr>
        <w:t xml:space="preserve">La primera aproximación es considerando el enfoque más comúnmente empleado en </w:t>
      </w:r>
      <w:r w:rsidRPr="009B5288">
        <w:rPr>
          <w:rFonts w:ascii="Times New Roman" w:hAnsi="Times New Roman" w:cs="Times New Roman"/>
          <w:sz w:val="24"/>
          <w:szCs w:val="24"/>
        </w:rPr>
        <w:lastRenderedPageBreak/>
        <w:t>la literatura que ha vinculado el efecto de la inteligencia emocional sobre el rendimiento asumiendo que dicha característica es un único constructo.</w:t>
      </w:r>
      <w:r w:rsidRPr="009B5288">
        <w:rPr>
          <w:rFonts w:ascii="Times New Roman" w:hAnsi="Times New Roman" w:cs="Times New Roman"/>
        </w:rPr>
        <w:t xml:space="preserve"> </w:t>
      </w:r>
      <w:r w:rsidRPr="009B5288">
        <w:rPr>
          <w:rFonts w:ascii="Times New Roman" w:hAnsi="Times New Roman" w:cs="Times New Roman"/>
          <w:sz w:val="24"/>
          <w:szCs w:val="24"/>
        </w:rPr>
        <w:t>Es interesante resaltar que las variables de control no presentan significación algún, salvo la pertenencia a una Big Four.</w:t>
      </w:r>
      <w:r w:rsidRPr="00117E1A">
        <w:rPr>
          <w:rFonts w:ascii="Times New Roman" w:hAnsi="Times New Roman" w:cs="Times New Roman"/>
          <w:sz w:val="24"/>
          <w:szCs w:val="24"/>
        </w:rPr>
        <w:t xml:space="preserve"> </w:t>
      </w:r>
      <w:r>
        <w:rPr>
          <w:rFonts w:ascii="Times New Roman" w:hAnsi="Times New Roman" w:cs="Times New Roman"/>
          <w:sz w:val="24"/>
          <w:szCs w:val="24"/>
        </w:rPr>
        <w:t xml:space="preserve">(Agustí et.al., </w:t>
      </w:r>
      <w:r w:rsidRPr="00510F0B">
        <w:rPr>
          <w:rFonts w:ascii="Times New Roman" w:hAnsi="Times New Roman" w:cs="Times New Roman"/>
          <w:sz w:val="24"/>
          <w:szCs w:val="24"/>
        </w:rPr>
        <w:t>2021)</w:t>
      </w:r>
    </w:p>
    <w:p w:rsidR="00FA4F73" w:rsidRDefault="00FA4F73" w:rsidP="00CA0087">
      <w:pPr>
        <w:spacing w:after="0" w:line="240" w:lineRule="auto"/>
        <w:ind w:left="1417" w:right="1417"/>
        <w:jc w:val="both"/>
        <w:rPr>
          <w:rFonts w:ascii="Times New Roman" w:hAnsi="Times New Roman" w:cs="Times New Roman"/>
          <w:sz w:val="24"/>
          <w:szCs w:val="24"/>
        </w:rPr>
      </w:pPr>
    </w:p>
    <w:p w:rsidR="00FA4F73" w:rsidRPr="00820A15" w:rsidRDefault="00FA4F73" w:rsidP="00CA0087">
      <w:pPr>
        <w:ind w:left="1417" w:right="1417"/>
        <w:jc w:val="both"/>
        <w:rPr>
          <w:rFonts w:ascii="Times New Roman" w:hAnsi="Times New Roman" w:cs="Times New Roman"/>
          <w:sz w:val="24"/>
          <w:szCs w:val="24"/>
        </w:rPr>
      </w:pPr>
      <w:r w:rsidRPr="00820A15">
        <w:rPr>
          <w:rFonts w:ascii="Times New Roman" w:hAnsi="Times New Roman" w:cs="Times New Roman"/>
          <w:sz w:val="24"/>
          <w:szCs w:val="24"/>
        </w:rPr>
        <w:t>Inteligencia Emocional en los Equipos</w:t>
      </w:r>
    </w:p>
    <w:p w:rsidR="00FA4F73" w:rsidRPr="009B5288" w:rsidRDefault="00FA4F73" w:rsidP="00CA0087">
      <w:pPr>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Como se ha descrito </w:t>
      </w:r>
      <w:r w:rsidRPr="00E924A1">
        <w:rPr>
          <w:rFonts w:ascii="Times New Roman" w:hAnsi="Times New Roman" w:cs="Times New Roman"/>
          <w:sz w:val="24"/>
          <w:szCs w:val="24"/>
        </w:rPr>
        <w:t>anteriormente</w:t>
      </w:r>
      <w:r w:rsidRPr="009B5288">
        <w:rPr>
          <w:rFonts w:ascii="Times New Roman" w:hAnsi="Times New Roman" w:cs="Times New Roman"/>
          <w:sz w:val="24"/>
          <w:szCs w:val="24"/>
        </w:rPr>
        <w:t xml:space="preserve"> la Inteligencia Emocional (IE) se define como “la capacidad para percibir, asimilar, comprender y regular las emociones propias y de los demás” (Mayer y </w:t>
      </w:r>
      <w:proofErr w:type="spellStart"/>
      <w:r w:rsidRPr="009B5288">
        <w:rPr>
          <w:rFonts w:ascii="Times New Roman" w:hAnsi="Times New Roman" w:cs="Times New Roman"/>
          <w:sz w:val="24"/>
          <w:szCs w:val="24"/>
        </w:rPr>
        <w:t>Salovey</w:t>
      </w:r>
      <w:proofErr w:type="spellEnd"/>
      <w:r w:rsidRPr="009B5288">
        <w:rPr>
          <w:rFonts w:ascii="Times New Roman" w:hAnsi="Times New Roman" w:cs="Times New Roman"/>
          <w:sz w:val="24"/>
          <w:szCs w:val="24"/>
        </w:rPr>
        <w:t>, 1997).</w:t>
      </w:r>
    </w:p>
    <w:p w:rsidR="00FA4F73" w:rsidRPr="009B5288" w:rsidRDefault="00FA4F73" w:rsidP="00CA0087">
      <w:pPr>
        <w:ind w:left="1417" w:right="1417"/>
        <w:jc w:val="both"/>
        <w:rPr>
          <w:rFonts w:ascii="Times New Roman" w:hAnsi="Times New Roman" w:cs="Times New Roman"/>
          <w:sz w:val="24"/>
          <w:szCs w:val="24"/>
        </w:rPr>
      </w:pPr>
      <w:r w:rsidRPr="009B5288">
        <w:rPr>
          <w:rFonts w:ascii="Times New Roman" w:hAnsi="Times New Roman" w:cs="Times New Roman"/>
          <w:sz w:val="24"/>
          <w:szCs w:val="24"/>
        </w:rPr>
        <w:t>El concepto de Inteligencia Emocional tiene un atractivo tan intuitivo, que en un corto periodo de tiempo ha captado la atención de los científicos sociales y a los profesionales de las organizaciones de todo el mundo. Y este es el motivo por el cual ha creado tal controversia hasta llegar a plantearnos si es realmente valida la idea de que la IE ofrece resultados significativos en el ámbito laboral. La investigación ha puesto de manifiesto que para sentirse bien en el trabajo (especialmente en “profesionales de ayuda”), una persona precisa ser “competente emocionalmente” y de igual manera, que esta Inteligencia Emocional es necesaria para maximizar el rendimiento de los equipos (</w:t>
      </w:r>
      <w:proofErr w:type="spellStart"/>
      <w:r w:rsidRPr="009B5288">
        <w:rPr>
          <w:rFonts w:ascii="Times New Roman" w:hAnsi="Times New Roman" w:cs="Times New Roman"/>
          <w:sz w:val="24"/>
          <w:szCs w:val="24"/>
        </w:rPr>
        <w:t>O’Boyle</w:t>
      </w:r>
      <w:proofErr w:type="spellEnd"/>
      <w:r>
        <w:rPr>
          <w:rFonts w:ascii="Times New Roman" w:hAnsi="Times New Roman" w:cs="Times New Roman"/>
          <w:color w:val="FF0000"/>
          <w:sz w:val="24"/>
          <w:szCs w:val="24"/>
        </w:rPr>
        <w:t xml:space="preserve"> </w:t>
      </w:r>
      <w:r w:rsidRPr="009B5288">
        <w:rPr>
          <w:rFonts w:ascii="Times New Roman" w:hAnsi="Times New Roman" w:cs="Times New Roman"/>
          <w:sz w:val="24"/>
          <w:szCs w:val="24"/>
        </w:rPr>
        <w:t>et. al, 2010).</w:t>
      </w:r>
    </w:p>
    <w:p w:rsidR="00FA4F73" w:rsidRPr="009B5288" w:rsidRDefault="00FA4F73" w:rsidP="00FA4F73">
      <w:pPr>
        <w:ind w:left="1417" w:right="1417"/>
        <w:jc w:val="both"/>
        <w:rPr>
          <w:rFonts w:ascii="Times New Roman" w:hAnsi="Times New Roman" w:cs="Times New Roman"/>
          <w:sz w:val="24"/>
          <w:szCs w:val="24"/>
        </w:rPr>
      </w:pPr>
      <w:r w:rsidRPr="009B5288">
        <w:rPr>
          <w:rFonts w:ascii="Times New Roman" w:hAnsi="Times New Roman" w:cs="Times New Roman"/>
          <w:sz w:val="24"/>
          <w:szCs w:val="24"/>
        </w:rPr>
        <w:t>No obstante, la mayoría de la investigación en IE se ha centrado en tratar este constructo como una competencia individual, cuando la realidad es que la mayor parte del trabajo de las empresas se realiza en equipos. Ningún equipo consigue sus objetivos sin contar con todas las habilidades necesarias, aun siendo así, se repara en esto una vez ya ha sido formado el equipo y en muchas ocasiones deben aprenderse habilidades nuevas. El directivo inteligente elegirá a las personas tanto por sus posibilidades actuales, como por el potencial de mejorar y de aprender nuevas estrategias (</w:t>
      </w:r>
      <w:proofErr w:type="spellStart"/>
      <w:r w:rsidRPr="009B5288">
        <w:rPr>
          <w:rFonts w:ascii="Times New Roman" w:hAnsi="Times New Roman" w:cs="Times New Roman"/>
          <w:sz w:val="24"/>
          <w:szCs w:val="24"/>
        </w:rPr>
        <w:t>Druskat</w:t>
      </w:r>
      <w:proofErr w:type="spellEnd"/>
      <w:r w:rsidRPr="009B5288">
        <w:rPr>
          <w:rFonts w:ascii="Times New Roman" w:hAnsi="Times New Roman" w:cs="Times New Roman"/>
          <w:sz w:val="24"/>
          <w:szCs w:val="24"/>
        </w:rPr>
        <w:t xml:space="preserve"> y </w:t>
      </w:r>
      <w:proofErr w:type="spellStart"/>
      <w:r w:rsidRPr="009B5288">
        <w:rPr>
          <w:rFonts w:ascii="Times New Roman" w:hAnsi="Times New Roman" w:cs="Times New Roman"/>
          <w:sz w:val="24"/>
          <w:szCs w:val="24"/>
        </w:rPr>
        <w:t>Pescosolido</w:t>
      </w:r>
      <w:proofErr w:type="spellEnd"/>
      <w:r w:rsidRPr="009B5288">
        <w:rPr>
          <w:rFonts w:ascii="Times New Roman" w:hAnsi="Times New Roman" w:cs="Times New Roman"/>
          <w:sz w:val="24"/>
          <w:szCs w:val="24"/>
        </w:rPr>
        <w:t>, 2006).</w:t>
      </w:r>
    </w:p>
    <w:p w:rsidR="00FA4F73" w:rsidRPr="009B5288" w:rsidRDefault="00FA4F73" w:rsidP="00FA4F73">
      <w:pPr>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Por otra parte, se ha señalado la importancia de la IE como factor decisivo en el éxito de la resolución de conflictos relacionados con el clima laboral, especialmente en las dinámicas emocionales que genera el trabajo en equipo (Simpson y </w:t>
      </w:r>
      <w:proofErr w:type="spellStart"/>
      <w:r w:rsidRPr="009B5288">
        <w:rPr>
          <w:rFonts w:ascii="Times New Roman" w:hAnsi="Times New Roman" w:cs="Times New Roman"/>
          <w:sz w:val="24"/>
          <w:szCs w:val="24"/>
        </w:rPr>
        <w:t>Keagan</w:t>
      </w:r>
      <w:proofErr w:type="spellEnd"/>
      <w:r w:rsidRPr="009B5288">
        <w:rPr>
          <w:rFonts w:ascii="Times New Roman" w:hAnsi="Times New Roman" w:cs="Times New Roman"/>
          <w:sz w:val="24"/>
          <w:szCs w:val="24"/>
        </w:rPr>
        <w:t xml:space="preserve">, 2001). De </w:t>
      </w:r>
      <w:r w:rsidRPr="009B5288">
        <w:rPr>
          <w:rFonts w:ascii="Times New Roman" w:hAnsi="Times New Roman" w:cs="Times New Roman"/>
          <w:sz w:val="24"/>
          <w:szCs w:val="24"/>
        </w:rPr>
        <w:lastRenderedPageBreak/>
        <w:t>manera especial la literatura científica hace énfasis sobre el tema e insiste en relacionar la IE con la capacidad de liderazgo en el trabajo (</w:t>
      </w:r>
      <w:proofErr w:type="spellStart"/>
      <w:r w:rsidRPr="009B5288">
        <w:rPr>
          <w:rFonts w:ascii="Times New Roman" w:hAnsi="Times New Roman" w:cs="Times New Roman"/>
          <w:sz w:val="24"/>
          <w:szCs w:val="24"/>
        </w:rPr>
        <w:t>Vitello-Cicciu</w:t>
      </w:r>
      <w:proofErr w:type="spellEnd"/>
      <w:r w:rsidRPr="009B5288">
        <w:rPr>
          <w:rFonts w:ascii="Times New Roman" w:hAnsi="Times New Roman" w:cs="Times New Roman"/>
          <w:sz w:val="24"/>
          <w:szCs w:val="24"/>
        </w:rPr>
        <w:t>, 2002), señalándose que la IE constituye un factor común que caracteriza a líderes innovadores y directivos eficaces (</w:t>
      </w:r>
      <w:proofErr w:type="spellStart"/>
      <w:r w:rsidRPr="009B5288">
        <w:rPr>
          <w:rFonts w:ascii="Times New Roman" w:hAnsi="Times New Roman" w:cs="Times New Roman"/>
          <w:sz w:val="24"/>
          <w:szCs w:val="24"/>
        </w:rPr>
        <w:t>Cadman</w:t>
      </w:r>
      <w:proofErr w:type="spellEnd"/>
      <w:r w:rsidRPr="009B5288">
        <w:rPr>
          <w:rFonts w:ascii="Times New Roman" w:hAnsi="Times New Roman" w:cs="Times New Roman"/>
          <w:sz w:val="24"/>
          <w:szCs w:val="24"/>
        </w:rPr>
        <w:t xml:space="preserve"> y </w:t>
      </w:r>
      <w:proofErr w:type="spellStart"/>
      <w:r w:rsidRPr="009B5288">
        <w:rPr>
          <w:rFonts w:ascii="Times New Roman" w:hAnsi="Times New Roman" w:cs="Times New Roman"/>
          <w:sz w:val="24"/>
          <w:szCs w:val="24"/>
        </w:rPr>
        <w:t>Breuer</w:t>
      </w:r>
      <w:proofErr w:type="spellEnd"/>
      <w:r w:rsidRPr="009B5288">
        <w:rPr>
          <w:rFonts w:ascii="Times New Roman" w:hAnsi="Times New Roman" w:cs="Times New Roman"/>
          <w:sz w:val="24"/>
          <w:szCs w:val="24"/>
        </w:rPr>
        <w:t>, 2001).</w:t>
      </w:r>
    </w:p>
    <w:p w:rsidR="00FA4F73" w:rsidRPr="009B5288" w:rsidRDefault="00FA4F73" w:rsidP="00FA4F73">
      <w:pPr>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Del mismo modo, </w:t>
      </w:r>
      <w:proofErr w:type="spellStart"/>
      <w:r w:rsidRPr="009B5288">
        <w:rPr>
          <w:rFonts w:ascii="Times New Roman" w:hAnsi="Times New Roman" w:cs="Times New Roman"/>
          <w:sz w:val="24"/>
          <w:szCs w:val="24"/>
        </w:rPr>
        <w:t>Druskat</w:t>
      </w:r>
      <w:proofErr w:type="spellEnd"/>
      <w:r w:rsidRPr="009B5288">
        <w:rPr>
          <w:rFonts w:ascii="Times New Roman" w:hAnsi="Times New Roman" w:cs="Times New Roman"/>
          <w:sz w:val="24"/>
          <w:szCs w:val="24"/>
        </w:rPr>
        <w:t xml:space="preserve"> y Wolf (2001) han aplicado el concepto de la IE al estudio del funcionamiento de equipos de trabajo, demostrando que una alta IE grupal está a la base de los equipos de trabajo eficaces, citado en Limonero, Tomás-</w:t>
      </w:r>
      <w:proofErr w:type="gramStart"/>
      <w:r w:rsidRPr="009B5288">
        <w:rPr>
          <w:rFonts w:ascii="Times New Roman" w:hAnsi="Times New Roman" w:cs="Times New Roman"/>
          <w:sz w:val="24"/>
          <w:szCs w:val="24"/>
        </w:rPr>
        <w:t>Sábado</w:t>
      </w:r>
      <w:proofErr w:type="gramEnd"/>
      <w:r w:rsidRPr="009B5288">
        <w:rPr>
          <w:rFonts w:ascii="Times New Roman" w:hAnsi="Times New Roman" w:cs="Times New Roman"/>
          <w:sz w:val="24"/>
          <w:szCs w:val="24"/>
        </w:rPr>
        <w:t xml:space="preserve">, </w:t>
      </w:r>
      <w:proofErr w:type="spellStart"/>
      <w:r w:rsidRPr="009B5288">
        <w:rPr>
          <w:rFonts w:ascii="Times New Roman" w:hAnsi="Times New Roman" w:cs="Times New Roman"/>
          <w:sz w:val="24"/>
          <w:szCs w:val="24"/>
        </w:rPr>
        <w:t>Forcader</w:t>
      </w:r>
      <w:proofErr w:type="spellEnd"/>
      <w:r w:rsidRPr="009B5288">
        <w:rPr>
          <w:rFonts w:ascii="Times New Roman" w:hAnsi="Times New Roman" w:cs="Times New Roman"/>
          <w:sz w:val="24"/>
          <w:szCs w:val="24"/>
        </w:rPr>
        <w:t xml:space="preserve"> y Gómez (2004).</w:t>
      </w:r>
    </w:p>
    <w:p w:rsidR="00FA4F73" w:rsidRPr="009B5288" w:rsidRDefault="00FA4F73" w:rsidP="00FA4F73">
      <w:pPr>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Haciendo referencia a la relación entre la competencia emocional y la eficacia del grupo, </w:t>
      </w:r>
      <w:proofErr w:type="spellStart"/>
      <w:r w:rsidRPr="009B5288">
        <w:rPr>
          <w:rFonts w:ascii="Times New Roman" w:hAnsi="Times New Roman" w:cs="Times New Roman"/>
          <w:sz w:val="24"/>
          <w:szCs w:val="24"/>
        </w:rPr>
        <w:t>Druskat</w:t>
      </w:r>
      <w:proofErr w:type="spellEnd"/>
      <w:r w:rsidRPr="009B5288">
        <w:rPr>
          <w:rFonts w:ascii="Times New Roman" w:hAnsi="Times New Roman" w:cs="Times New Roman"/>
          <w:sz w:val="24"/>
          <w:szCs w:val="24"/>
        </w:rPr>
        <w:t xml:space="preserve"> y Wolf (2001) a partir del Modelo Simplificado Socio-emocional de la Eficacia del Grupo manifiestan que, trabajando para establecer normas para el desarrollo y protección de la I</w:t>
      </w:r>
      <w:r>
        <w:rPr>
          <w:rFonts w:ascii="Times New Roman" w:hAnsi="Times New Roman" w:cs="Times New Roman"/>
          <w:sz w:val="24"/>
          <w:szCs w:val="24"/>
        </w:rPr>
        <w:t xml:space="preserve">nteligencia </w:t>
      </w:r>
      <w:r w:rsidRPr="009B5288">
        <w:rPr>
          <w:rFonts w:ascii="Times New Roman" w:hAnsi="Times New Roman" w:cs="Times New Roman"/>
          <w:sz w:val="24"/>
          <w:szCs w:val="24"/>
        </w:rPr>
        <w:t>E</w:t>
      </w:r>
      <w:r>
        <w:rPr>
          <w:rFonts w:ascii="Times New Roman" w:hAnsi="Times New Roman" w:cs="Times New Roman"/>
          <w:sz w:val="24"/>
          <w:szCs w:val="24"/>
        </w:rPr>
        <w:t>mocional</w:t>
      </w:r>
      <w:r w:rsidRPr="009B5288">
        <w:rPr>
          <w:rFonts w:ascii="Times New Roman" w:hAnsi="Times New Roman" w:cs="Times New Roman"/>
          <w:sz w:val="24"/>
          <w:szCs w:val="24"/>
        </w:rPr>
        <w:t>, los equipos deben construir una sólida base que les lleve a tener un alto rendimiento general. Para que un equipo tenga una alta IE necesita crear normas que establezcan una confianza mutua entre sus miembros, un sentimiento de identidad de grupo y también eficacia de grupo, siendo estas tres condiciones necesarias para constituir la base de la verdadera cooperación y colaboración. Pero si uno o varios de sus miembros no se encuentran en esa misma sintonía que el resto del grupo, el equipo necesitará ser emocionalmente inteligente delante de esa persona (</w:t>
      </w:r>
      <w:proofErr w:type="spellStart"/>
      <w:r w:rsidRPr="009B5288">
        <w:rPr>
          <w:rFonts w:ascii="Times New Roman" w:hAnsi="Times New Roman" w:cs="Times New Roman"/>
          <w:sz w:val="24"/>
          <w:szCs w:val="24"/>
        </w:rPr>
        <w:t>Druskat</w:t>
      </w:r>
      <w:proofErr w:type="spellEnd"/>
      <w:r w:rsidRPr="009B5288">
        <w:rPr>
          <w:rFonts w:ascii="Times New Roman" w:hAnsi="Times New Roman" w:cs="Times New Roman"/>
          <w:sz w:val="24"/>
          <w:szCs w:val="24"/>
        </w:rPr>
        <w:t xml:space="preserve"> et al., 2006).</w:t>
      </w:r>
    </w:p>
    <w:p w:rsidR="00FA4F73"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Uno de los atributos </w:t>
      </w:r>
      <w:r w:rsidRPr="00F13CB1">
        <w:rPr>
          <w:rFonts w:ascii="Times New Roman" w:eastAsia="Times New Roman" w:hAnsi="Times New Roman" w:cs="Times New Roman"/>
          <w:sz w:val="24"/>
          <w:szCs w:val="24"/>
          <w:lang w:eastAsia="es-NI"/>
        </w:rPr>
        <w:t>de la auditoría, es que el trabajo, es basado</w:t>
      </w:r>
      <w:r w:rsidRPr="009B5288">
        <w:rPr>
          <w:rFonts w:ascii="Times New Roman" w:eastAsia="Times New Roman" w:hAnsi="Times New Roman" w:cs="Times New Roman"/>
          <w:sz w:val="24"/>
          <w:szCs w:val="24"/>
          <w:lang w:eastAsia="es-NI"/>
        </w:rPr>
        <w:t xml:space="preserve"> en equipo y la mayor parte del trabajo de auditoría que se llevan a cabo en una organización es en equipo. Para gestionar mejor los equipos de auditoría y lograr resultados, estudios recientes han destacado la importancia de la I</w:t>
      </w:r>
      <w:r>
        <w:rPr>
          <w:rFonts w:ascii="Times New Roman" w:eastAsia="Times New Roman" w:hAnsi="Times New Roman" w:cs="Times New Roman"/>
          <w:sz w:val="24"/>
          <w:szCs w:val="24"/>
          <w:lang w:eastAsia="es-NI"/>
        </w:rPr>
        <w:t xml:space="preserve">nteligencia </w:t>
      </w:r>
      <w:r w:rsidRPr="009B5288">
        <w:rPr>
          <w:rFonts w:ascii="Times New Roman" w:eastAsia="Times New Roman" w:hAnsi="Times New Roman" w:cs="Times New Roman"/>
          <w:sz w:val="24"/>
          <w:szCs w:val="24"/>
          <w:lang w:eastAsia="es-NI"/>
        </w:rPr>
        <w:t>E</w:t>
      </w:r>
      <w:r>
        <w:rPr>
          <w:rFonts w:ascii="Times New Roman" w:eastAsia="Times New Roman" w:hAnsi="Times New Roman" w:cs="Times New Roman"/>
          <w:sz w:val="24"/>
          <w:szCs w:val="24"/>
          <w:lang w:eastAsia="es-NI"/>
        </w:rPr>
        <w:t>mocional</w:t>
      </w:r>
      <w:r w:rsidRPr="009B5288">
        <w:rPr>
          <w:rFonts w:ascii="Times New Roman" w:eastAsia="Times New Roman" w:hAnsi="Times New Roman" w:cs="Times New Roman"/>
          <w:sz w:val="24"/>
          <w:szCs w:val="24"/>
          <w:lang w:eastAsia="es-NI"/>
        </w:rPr>
        <w:t xml:space="preserve"> para que los equipos logren el rendimiento (Montenegro et al., 2021; </w:t>
      </w:r>
      <w:proofErr w:type="spellStart"/>
      <w:r w:rsidRPr="009B5288">
        <w:rPr>
          <w:rFonts w:ascii="Times New Roman" w:eastAsia="Times New Roman" w:hAnsi="Times New Roman" w:cs="Times New Roman"/>
          <w:sz w:val="24"/>
          <w:szCs w:val="24"/>
          <w:lang w:eastAsia="es-NI"/>
        </w:rPr>
        <w:t>Zhu</w:t>
      </w:r>
      <w:proofErr w:type="spellEnd"/>
      <w:r w:rsidRPr="009B5288">
        <w:rPr>
          <w:rFonts w:ascii="Times New Roman" w:eastAsia="Times New Roman" w:hAnsi="Times New Roman" w:cs="Times New Roman"/>
          <w:sz w:val="24"/>
          <w:szCs w:val="24"/>
          <w:lang w:eastAsia="es-NI"/>
        </w:rPr>
        <w:t xml:space="preserve"> et al., 2021). (Zhao et. al 2022).</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p>
    <w:p w:rsidR="00FA4F73"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Los equipos de auditoría consisten en auditores individuales con una variedad de habilidades como: actitud positiva, estabilidad emocional, objetividad, sentido institucional, saber escuchar, creatividad, respeto a las ideas de los demás, mente analítica, conciencia de los valores propios y de su entorno, capacidad de negociación, imaginación, claridad de </w:t>
      </w:r>
      <w:r w:rsidRPr="009B5288">
        <w:rPr>
          <w:rFonts w:ascii="Times New Roman" w:eastAsia="Times New Roman" w:hAnsi="Times New Roman" w:cs="Times New Roman"/>
          <w:sz w:val="24"/>
          <w:szCs w:val="24"/>
          <w:lang w:eastAsia="es-NI"/>
        </w:rPr>
        <w:lastRenderedPageBreak/>
        <w:t>expresión verbal y escrita, capacidad de observación, iniciativa, discreción, facilidad para trabajar en grupo, comportamiento ético. (Zhao</w:t>
      </w:r>
      <w:r>
        <w:rPr>
          <w:rFonts w:ascii="Times New Roman" w:eastAsia="Times New Roman" w:hAnsi="Times New Roman" w:cs="Times New Roman"/>
          <w:color w:val="FF0000"/>
          <w:sz w:val="24"/>
          <w:szCs w:val="24"/>
          <w:lang w:eastAsia="es-NI"/>
        </w:rPr>
        <w:t xml:space="preserve"> </w:t>
      </w:r>
      <w:r w:rsidRPr="009B5288">
        <w:rPr>
          <w:rFonts w:ascii="Times New Roman" w:eastAsia="Times New Roman" w:hAnsi="Times New Roman" w:cs="Times New Roman"/>
          <w:sz w:val="24"/>
          <w:szCs w:val="24"/>
          <w:lang w:eastAsia="es-NI"/>
        </w:rPr>
        <w:t>et. al 2022)</w:t>
      </w: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Los auditores individuales influyen en el nivel de calidad de la auditoría, pero los auditores no trabajan de forma aislada; ellos están influenciados por la IE del equipo de auditoría con el que trabajan. Se ha argumentado que las empresas que gestionan eficazmente las emociones en sus empleados dentro de sus organizaciones ofrecen un mejor rendimiento y mayores rendimientos que las empresas que las ignoran (Parm</w:t>
      </w:r>
      <w:r>
        <w:rPr>
          <w:rFonts w:ascii="Times New Roman" w:eastAsia="Times New Roman" w:hAnsi="Times New Roman" w:cs="Times New Roman"/>
          <w:sz w:val="24"/>
          <w:szCs w:val="24"/>
          <w:lang w:eastAsia="es-NI"/>
        </w:rPr>
        <w:t>ar et al., 2010). (Zhao</w:t>
      </w:r>
      <w:r w:rsidRPr="009B5288">
        <w:rPr>
          <w:rFonts w:ascii="Times New Roman" w:eastAsia="Times New Roman" w:hAnsi="Times New Roman" w:cs="Times New Roman"/>
          <w:sz w:val="24"/>
          <w:szCs w:val="24"/>
          <w:lang w:eastAsia="es-NI"/>
        </w:rPr>
        <w:t xml:space="preserve"> et. al 2022)</w:t>
      </w:r>
    </w:p>
    <w:p w:rsidR="00FA4F73" w:rsidRPr="009B5288" w:rsidRDefault="00FA4F73" w:rsidP="00FA4F73">
      <w:pPr>
        <w:spacing w:after="0" w:line="240" w:lineRule="auto"/>
        <w:ind w:left="1417" w:right="1417" w:firstLine="284"/>
        <w:jc w:val="both"/>
        <w:rPr>
          <w:rFonts w:ascii="Times New Roman" w:eastAsia="Times New Roman" w:hAnsi="Times New Roman" w:cs="Times New Roman"/>
          <w:sz w:val="24"/>
          <w:szCs w:val="24"/>
          <w:lang w:eastAsia="es-NI"/>
        </w:rPr>
      </w:pPr>
    </w:p>
    <w:p w:rsidR="00FA4F73"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Un auditor consciente de sí mismo muestra la voluntad y la capacidad de adaptarse a una situación y fomenta los intercambios constructivos para cumplir con los requisitos de la certificación: esto es Inteligencia Emocional aplicada para el beneficio de todos. En el caso de un auditor sin compromiso emocional, surgen dificultades para mantenerse centrado y su comportamiento afecta al resultado de la auditoría, Según la visión de Goleman (2001), cuanto más complejo es el trabajo, más trascendental se vuelve la inteligencia emocional, y la inteligencia emocional afecta el comportamiento de una persona desde su interior. Las personas con alta Inteligencia Emocional son capaces de tomar decisiones informadas, hacer frente mejor a las demandas y presiones ambientales, manejar los conflictos de manera efectiva, comunicarse de una manera emocionante y asertiva, y hacer que los demás se sientan mejor en su entorno de trabajo (Love et al., 2011). (Zhao</w:t>
      </w:r>
      <w:r w:rsidRPr="00E924A1">
        <w:rPr>
          <w:rFonts w:ascii="Times New Roman" w:eastAsia="Times New Roman" w:hAnsi="Times New Roman" w:cs="Times New Roman"/>
          <w:color w:val="FF0000"/>
          <w:sz w:val="24"/>
          <w:szCs w:val="24"/>
          <w:lang w:eastAsia="es-NI"/>
        </w:rPr>
        <w:t xml:space="preserve"> </w:t>
      </w:r>
      <w:r w:rsidRPr="009B5288">
        <w:rPr>
          <w:rFonts w:ascii="Times New Roman" w:eastAsia="Times New Roman" w:hAnsi="Times New Roman" w:cs="Times New Roman"/>
          <w:sz w:val="24"/>
          <w:szCs w:val="24"/>
          <w:lang w:eastAsia="es-NI"/>
        </w:rPr>
        <w:t>et. al 2022)</w:t>
      </w:r>
      <w:r w:rsidR="00CA0087">
        <w:rPr>
          <w:rFonts w:ascii="Times New Roman" w:eastAsia="Times New Roman" w:hAnsi="Times New Roman" w:cs="Times New Roman"/>
          <w:sz w:val="24"/>
          <w:szCs w:val="24"/>
          <w:lang w:eastAsia="es-NI"/>
        </w:rPr>
        <w:t>.</w:t>
      </w:r>
    </w:p>
    <w:p w:rsidR="00CA0087" w:rsidRPr="009B5288" w:rsidRDefault="00CA0087" w:rsidP="00FA4F73">
      <w:pPr>
        <w:spacing w:after="0" w:line="240" w:lineRule="auto"/>
        <w:ind w:left="1417" w:right="1417"/>
        <w:jc w:val="both"/>
        <w:rPr>
          <w:rFonts w:ascii="Times New Roman" w:eastAsia="Times New Roman" w:hAnsi="Times New Roman" w:cs="Times New Roman"/>
          <w:sz w:val="24"/>
          <w:szCs w:val="24"/>
          <w:lang w:eastAsia="es-NI"/>
        </w:rPr>
      </w:pPr>
    </w:p>
    <w:p w:rsidR="00FA4F73" w:rsidRPr="009B5288" w:rsidRDefault="00FA4F73" w:rsidP="00FA4F7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Aunque los efectos de los líderes de proyectos de equipo (</w:t>
      </w:r>
      <w:proofErr w:type="spellStart"/>
      <w:r w:rsidRPr="009B5288">
        <w:rPr>
          <w:rFonts w:ascii="Times New Roman" w:eastAsia="Times New Roman" w:hAnsi="Times New Roman" w:cs="Times New Roman"/>
          <w:sz w:val="24"/>
          <w:szCs w:val="24"/>
          <w:lang w:eastAsia="es-NI"/>
        </w:rPr>
        <w:t>Lennox</w:t>
      </w:r>
      <w:proofErr w:type="spellEnd"/>
      <w:r w:rsidRPr="009B5288">
        <w:rPr>
          <w:rFonts w:ascii="Times New Roman" w:eastAsia="Times New Roman" w:hAnsi="Times New Roman" w:cs="Times New Roman"/>
          <w:sz w:val="24"/>
          <w:szCs w:val="24"/>
          <w:lang w:eastAsia="es-NI"/>
        </w:rPr>
        <w:t xml:space="preserve"> et al., 2018), el exceso de confianza del auditor, el narcisismo del auditor (Khaksar et al., 2021), la resiliencia del auditor (Smith y Emerson, 2017) y la violación psicológica del contrato de los auditores (</w:t>
      </w:r>
      <w:proofErr w:type="spellStart"/>
      <w:r w:rsidRPr="009B5288">
        <w:rPr>
          <w:rFonts w:ascii="Times New Roman" w:eastAsia="Times New Roman" w:hAnsi="Times New Roman" w:cs="Times New Roman"/>
          <w:sz w:val="24"/>
          <w:szCs w:val="24"/>
          <w:lang w:eastAsia="es-NI"/>
        </w:rPr>
        <w:t>Herrbach</w:t>
      </w:r>
      <w:proofErr w:type="spellEnd"/>
      <w:r w:rsidRPr="009B5288">
        <w:rPr>
          <w:rFonts w:ascii="Times New Roman" w:eastAsia="Times New Roman" w:hAnsi="Times New Roman" w:cs="Times New Roman"/>
          <w:sz w:val="24"/>
          <w:szCs w:val="24"/>
          <w:lang w:eastAsia="es-NI"/>
        </w:rPr>
        <w:t>, 2001) sobre el comportamiento de auditoría se han explorado en la investigación de gestión de la IE, no se ha descrito la relación entre la IE del arduo trabajo de auditoría y el comportamiento reducido de la</w:t>
      </w:r>
      <w:r>
        <w:rPr>
          <w:rFonts w:ascii="Times New Roman" w:eastAsia="Times New Roman" w:hAnsi="Times New Roman" w:cs="Times New Roman"/>
          <w:sz w:val="24"/>
          <w:szCs w:val="24"/>
          <w:lang w:eastAsia="es-NI"/>
        </w:rPr>
        <w:t xml:space="preserve"> calidad de la auditoría. (Zhao</w:t>
      </w:r>
      <w:r w:rsidRPr="009B5288">
        <w:rPr>
          <w:rFonts w:ascii="Times New Roman" w:eastAsia="Times New Roman" w:hAnsi="Times New Roman" w:cs="Times New Roman"/>
          <w:sz w:val="24"/>
          <w:szCs w:val="24"/>
          <w:lang w:eastAsia="es-NI"/>
        </w:rPr>
        <w:t xml:space="preserve"> et. al 2022)</w:t>
      </w:r>
    </w:p>
    <w:p w:rsidR="00FA4F73" w:rsidRDefault="00FA4F73" w:rsidP="00FA4F73">
      <w:pPr>
        <w:spacing w:after="24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color w:val="000000" w:themeColor="text1"/>
          <w:sz w:val="24"/>
          <w:szCs w:val="24"/>
          <w:lang w:eastAsia="es-NI"/>
        </w:rPr>
        <w:t>La calidad de la auditoría es el indicador de rendimiento más transcendental del equipo de auditoría y es uno de los temas más importantes en la profesión. No o</w:t>
      </w:r>
      <w:r w:rsidRPr="009B5288">
        <w:rPr>
          <w:rFonts w:ascii="Times New Roman" w:eastAsia="Times New Roman" w:hAnsi="Times New Roman" w:cs="Times New Roman"/>
          <w:sz w:val="24"/>
          <w:szCs w:val="24"/>
          <w:lang w:eastAsia="es-NI"/>
        </w:rPr>
        <w:t xml:space="preserve">bstante, </w:t>
      </w:r>
      <w:r w:rsidRPr="009B5288">
        <w:rPr>
          <w:rFonts w:ascii="Times New Roman" w:eastAsia="Times New Roman" w:hAnsi="Times New Roman" w:cs="Times New Roman"/>
          <w:sz w:val="24"/>
          <w:szCs w:val="24"/>
          <w:lang w:eastAsia="es-NI"/>
        </w:rPr>
        <w:lastRenderedPageBreak/>
        <w:t>la reducción del comportamiento de la calidad de la auditoría está muy amplia en la práctica de los auditores y es un factor importante que amenaza la calidad de la auditoría. El comportamiento de calidad de auditoría limitado se define como las acciones tomadas por un auditor durante un trabajo que reducen la efectividad de la reco</w:t>
      </w:r>
      <w:r>
        <w:rPr>
          <w:rFonts w:ascii="Times New Roman" w:eastAsia="Times New Roman" w:hAnsi="Times New Roman" w:cs="Times New Roman"/>
          <w:sz w:val="24"/>
          <w:szCs w:val="24"/>
          <w:lang w:eastAsia="es-NI"/>
        </w:rPr>
        <w:t xml:space="preserve">pilación de evidencia de manera </w:t>
      </w:r>
      <w:r w:rsidRPr="009B5288">
        <w:rPr>
          <w:rFonts w:ascii="Times New Roman" w:eastAsia="Times New Roman" w:hAnsi="Times New Roman" w:cs="Times New Roman"/>
          <w:sz w:val="24"/>
          <w:szCs w:val="24"/>
          <w:lang w:eastAsia="es-NI"/>
        </w:rPr>
        <w:t>inapropiada</w:t>
      </w:r>
      <w:r>
        <w:rPr>
          <w:rFonts w:ascii="Times New Roman" w:eastAsia="Times New Roman" w:hAnsi="Times New Roman" w:cs="Times New Roman"/>
          <w:sz w:val="24"/>
          <w:szCs w:val="24"/>
          <w:lang w:eastAsia="es-NI"/>
        </w:rPr>
        <w:t xml:space="preserve"> (Herrbach,2001). Los comportamientos </w:t>
      </w:r>
      <w:r w:rsidRPr="009B5288">
        <w:rPr>
          <w:rFonts w:ascii="Times New Roman" w:eastAsia="Times New Roman" w:hAnsi="Times New Roman" w:cs="Times New Roman"/>
          <w:sz w:val="24"/>
          <w:szCs w:val="24"/>
          <w:lang w:eastAsia="es-NI"/>
        </w:rPr>
        <w:t xml:space="preserve">relacionados con la reducción de la calidad de la auditoría son motivo de preocupación para las firmas de auditoría y los reguladores de la industria, porque parecen ser sistemáticos. </w:t>
      </w:r>
      <w:r>
        <w:rPr>
          <w:rFonts w:ascii="Times New Roman" w:eastAsia="Times New Roman" w:hAnsi="Times New Roman" w:cs="Times New Roman"/>
          <w:sz w:val="24"/>
          <w:szCs w:val="24"/>
          <w:lang w:eastAsia="es-NI"/>
        </w:rPr>
        <w:t>(Zhao</w:t>
      </w:r>
      <w:r w:rsidRPr="009B5288">
        <w:rPr>
          <w:rFonts w:ascii="Times New Roman" w:eastAsia="Times New Roman" w:hAnsi="Times New Roman" w:cs="Times New Roman"/>
          <w:sz w:val="24"/>
          <w:szCs w:val="24"/>
          <w:lang w:eastAsia="es-NI"/>
        </w:rPr>
        <w:t xml:space="preserve"> et. al 2022)</w:t>
      </w:r>
    </w:p>
    <w:p w:rsidR="00FA4F73" w:rsidRPr="00CA0087" w:rsidRDefault="00FA4F73" w:rsidP="00CA0087">
      <w:pPr>
        <w:spacing w:after="24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Detener el comportamiento de reducción de la calidad de los auditores depende no solo de la competencia de los miembros del equipo de auditoría, sino también de ser capaz de gesti</w:t>
      </w:r>
      <w:r w:rsidR="00CA0087">
        <w:rPr>
          <w:rFonts w:ascii="Times New Roman" w:eastAsia="Times New Roman" w:hAnsi="Times New Roman" w:cs="Times New Roman"/>
          <w:sz w:val="24"/>
          <w:szCs w:val="24"/>
          <w:lang w:eastAsia="es-NI"/>
        </w:rPr>
        <w:t>onar su inteligencia emocional.</w:t>
      </w:r>
    </w:p>
    <w:p w:rsidR="00FA4F73" w:rsidRDefault="00FA4F73" w:rsidP="00FA4F73">
      <w:pPr>
        <w:spacing w:after="0" w:line="240" w:lineRule="auto"/>
        <w:ind w:firstLine="624"/>
        <w:jc w:val="both"/>
        <w:rPr>
          <w:rFonts w:ascii="Times New Roman" w:hAnsi="Times New Roman" w:cs="Times New Roman"/>
          <w:sz w:val="24"/>
          <w:szCs w:val="24"/>
        </w:rPr>
      </w:pPr>
    </w:p>
    <w:p w:rsidR="00FA4F73" w:rsidRDefault="00FA4F73" w:rsidP="00FD6D5C">
      <w:pPr>
        <w:spacing w:after="0" w:line="240" w:lineRule="auto"/>
        <w:ind w:left="1417" w:right="1417" w:firstLine="1"/>
        <w:jc w:val="both"/>
        <w:rPr>
          <w:rFonts w:ascii="Times New Roman" w:hAnsi="Times New Roman" w:cs="Times New Roman"/>
          <w:sz w:val="24"/>
          <w:szCs w:val="24"/>
        </w:rPr>
      </w:pPr>
      <w:r>
        <w:rPr>
          <w:rFonts w:ascii="Times New Roman" w:hAnsi="Times New Roman" w:cs="Times New Roman"/>
          <w:sz w:val="24"/>
          <w:szCs w:val="24"/>
        </w:rPr>
        <w:t>La Tabla 1. Presenta una descripción general de los autores, años de publicación, métodos de estudio, resultados y origen de estudio.</w:t>
      </w:r>
    </w:p>
    <w:p w:rsidR="00FA4F73" w:rsidRDefault="00FA4F73" w:rsidP="00CA0087">
      <w:pPr>
        <w:spacing w:after="0" w:line="240" w:lineRule="auto"/>
        <w:ind w:firstLine="624"/>
        <w:rPr>
          <w:rFonts w:ascii="Times New Roman" w:hAnsi="Times New Roman" w:cs="Times New Roman"/>
          <w:sz w:val="24"/>
          <w:szCs w:val="24"/>
        </w:rPr>
      </w:pPr>
    </w:p>
    <w:tbl>
      <w:tblPr>
        <w:tblStyle w:val="Tablaconcuadrcula"/>
        <w:tblW w:w="6806" w:type="dxa"/>
        <w:jc w:val="center"/>
        <w:tblLayout w:type="fixed"/>
        <w:tblLook w:val="04A0" w:firstRow="1" w:lastRow="0" w:firstColumn="1" w:lastColumn="0" w:noHBand="0" w:noVBand="1"/>
      </w:tblPr>
      <w:tblGrid>
        <w:gridCol w:w="1131"/>
        <w:gridCol w:w="1009"/>
        <w:gridCol w:w="1392"/>
        <w:gridCol w:w="1131"/>
        <w:gridCol w:w="1387"/>
        <w:gridCol w:w="756"/>
      </w:tblGrid>
      <w:tr w:rsidR="00FA4F73" w:rsidRPr="00EC551C" w:rsidTr="00867F8F">
        <w:trPr>
          <w:trHeight w:val="551"/>
          <w:jc w:val="center"/>
        </w:trPr>
        <w:tc>
          <w:tcPr>
            <w:tcW w:w="1131"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Autores y año de publicación</w:t>
            </w:r>
          </w:p>
        </w:tc>
        <w:tc>
          <w:tcPr>
            <w:tcW w:w="1009"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Diseño</w:t>
            </w:r>
          </w:p>
        </w:tc>
        <w:tc>
          <w:tcPr>
            <w:tcW w:w="1392"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Grupo</w:t>
            </w:r>
          </w:p>
        </w:tc>
        <w:tc>
          <w:tcPr>
            <w:tcW w:w="1131"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Método</w:t>
            </w:r>
          </w:p>
        </w:tc>
        <w:tc>
          <w:tcPr>
            <w:tcW w:w="1387"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Resultados</w:t>
            </w:r>
          </w:p>
        </w:tc>
        <w:tc>
          <w:tcPr>
            <w:tcW w:w="756"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Origen de estudio</w:t>
            </w:r>
          </w:p>
        </w:tc>
      </w:tr>
      <w:tr w:rsidR="00FA4F73" w:rsidRPr="00EC551C" w:rsidTr="00867F8F">
        <w:trPr>
          <w:trHeight w:val="1402"/>
          <w:jc w:val="center"/>
        </w:trPr>
        <w:tc>
          <w:tcPr>
            <w:tcW w:w="1131"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Zhao, et. al., 2022</w:t>
            </w:r>
          </w:p>
        </w:tc>
        <w:tc>
          <w:tcPr>
            <w:tcW w:w="1009"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Descriptivo</w:t>
            </w:r>
          </w:p>
        </w:tc>
        <w:tc>
          <w:tcPr>
            <w:tcW w:w="1392" w:type="dxa"/>
          </w:tcPr>
          <w:p w:rsidR="00FA4F73" w:rsidRPr="00EC551C" w:rsidRDefault="00FA4F73" w:rsidP="00CA0087">
            <w:pPr>
              <w:ind w:firstLine="31"/>
              <w:rPr>
                <w:rFonts w:ascii="Times New Roman" w:hAnsi="Times New Roman" w:cs="Times New Roman"/>
                <w:sz w:val="16"/>
                <w:szCs w:val="16"/>
              </w:rPr>
            </w:pPr>
            <w:r w:rsidRPr="00EC551C">
              <w:rPr>
                <w:rFonts w:ascii="Times New Roman" w:hAnsi="Times New Roman" w:cs="Times New Roman"/>
                <w:sz w:val="16"/>
                <w:szCs w:val="16"/>
              </w:rPr>
              <w:t>326 encuestados de firmas  de auditoría en China</w:t>
            </w:r>
          </w:p>
        </w:tc>
        <w:tc>
          <w:tcPr>
            <w:tcW w:w="1131"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Encuestas aplicadas a 326 auditores</w:t>
            </w:r>
          </w:p>
        </w:tc>
        <w:tc>
          <w:tcPr>
            <w:tcW w:w="1387" w:type="dxa"/>
          </w:tcPr>
          <w:p w:rsidR="00FA4F73" w:rsidRPr="00EC551C" w:rsidRDefault="00FA4F73" w:rsidP="00CA0087">
            <w:pPr>
              <w:rPr>
                <w:rFonts w:ascii="Times New Roman" w:eastAsia="Times New Roman" w:hAnsi="Times New Roman" w:cs="Times New Roman"/>
                <w:sz w:val="16"/>
                <w:szCs w:val="16"/>
                <w:lang w:eastAsia="es-NI"/>
              </w:rPr>
            </w:pPr>
            <w:r w:rsidRPr="00EC551C">
              <w:rPr>
                <w:rFonts w:ascii="Times New Roman" w:eastAsia="Times New Roman" w:hAnsi="Times New Roman" w:cs="Times New Roman"/>
                <w:sz w:val="16"/>
                <w:szCs w:val="16"/>
                <w:lang w:eastAsia="es-NI"/>
              </w:rPr>
              <w:t>La IE del equipo de auditoría está directamente relacionada con la reducción del comportamiento de calidad de la auditoría.</w:t>
            </w:r>
          </w:p>
          <w:p w:rsidR="00FA4F73" w:rsidRPr="00EC551C" w:rsidRDefault="00FA4F73" w:rsidP="00CA0087">
            <w:pPr>
              <w:rPr>
                <w:rFonts w:ascii="Times New Roman" w:eastAsia="Times New Roman" w:hAnsi="Times New Roman" w:cs="Times New Roman"/>
                <w:sz w:val="16"/>
                <w:szCs w:val="16"/>
                <w:lang w:eastAsia="es-NI"/>
              </w:rPr>
            </w:pPr>
            <w:r w:rsidRPr="00EC551C">
              <w:rPr>
                <w:rFonts w:ascii="Times New Roman" w:eastAsia="Times New Roman" w:hAnsi="Times New Roman" w:cs="Times New Roman"/>
                <w:sz w:val="16"/>
                <w:szCs w:val="16"/>
                <w:lang w:eastAsia="es-NI"/>
              </w:rPr>
              <w:t>La IE está indirectamente relacionada con la reducción del comportamiento de calidad de la auditoría, a través de la confianza del equipo.</w:t>
            </w:r>
          </w:p>
          <w:p w:rsidR="00FA4F73" w:rsidRPr="00EC551C" w:rsidRDefault="00FA4F73" w:rsidP="00CA0087">
            <w:pPr>
              <w:rPr>
                <w:rFonts w:ascii="Times New Roman" w:hAnsi="Times New Roman" w:cs="Times New Roman"/>
                <w:sz w:val="16"/>
                <w:szCs w:val="16"/>
              </w:rPr>
            </w:pPr>
            <w:r w:rsidRPr="00EC551C">
              <w:rPr>
                <w:rFonts w:ascii="Times New Roman" w:eastAsia="Times New Roman" w:hAnsi="Times New Roman" w:cs="Times New Roman"/>
                <w:sz w:val="16"/>
                <w:szCs w:val="16"/>
                <w:lang w:eastAsia="es-NI"/>
              </w:rPr>
              <w:t>El intercambio de conocimientos es un mecanismo importante que modera los efectos de los diferentes tipos de IE en el comportamiento de reducción de la calidad de las auditorías.</w:t>
            </w:r>
          </w:p>
        </w:tc>
        <w:tc>
          <w:tcPr>
            <w:tcW w:w="756"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China</w:t>
            </w:r>
          </w:p>
        </w:tc>
      </w:tr>
      <w:tr w:rsidR="00FA4F73" w:rsidRPr="00EC551C" w:rsidTr="00867F8F">
        <w:trPr>
          <w:trHeight w:val="1402"/>
          <w:jc w:val="center"/>
        </w:trPr>
        <w:tc>
          <w:tcPr>
            <w:tcW w:w="1131" w:type="dxa"/>
          </w:tcPr>
          <w:p w:rsidR="00FA4F73" w:rsidRPr="00EC551C" w:rsidRDefault="00FA4F73" w:rsidP="00CA0087">
            <w:pPr>
              <w:shd w:val="clear" w:color="auto" w:fill="FFFFFF"/>
              <w:spacing w:line="75" w:lineRule="atLeast"/>
              <w:rPr>
                <w:rFonts w:ascii="Times New Roman" w:eastAsia="Times New Roman" w:hAnsi="Times New Roman" w:cs="Times New Roman"/>
                <w:color w:val="545353"/>
                <w:sz w:val="16"/>
                <w:szCs w:val="16"/>
                <w:lang w:eastAsia="es-NI"/>
              </w:rPr>
            </w:pPr>
            <w:r w:rsidRPr="00EC551C">
              <w:rPr>
                <w:rFonts w:ascii="Times New Roman" w:hAnsi="Times New Roman" w:cs="Times New Roman"/>
                <w:sz w:val="16"/>
                <w:szCs w:val="16"/>
              </w:rPr>
              <w:lastRenderedPageBreak/>
              <w:t>Magallanes (2021)</w:t>
            </w:r>
          </w:p>
          <w:p w:rsidR="00FA4F73" w:rsidRPr="00EC551C" w:rsidRDefault="00FA4F73" w:rsidP="00CA0087">
            <w:pPr>
              <w:rPr>
                <w:rFonts w:ascii="Times New Roman" w:hAnsi="Times New Roman" w:cs="Times New Roman"/>
                <w:sz w:val="16"/>
                <w:szCs w:val="16"/>
              </w:rPr>
            </w:pPr>
          </w:p>
        </w:tc>
        <w:tc>
          <w:tcPr>
            <w:tcW w:w="1009"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Descriptivo</w:t>
            </w:r>
          </w:p>
        </w:tc>
        <w:tc>
          <w:tcPr>
            <w:tcW w:w="1392" w:type="dxa"/>
          </w:tcPr>
          <w:p w:rsidR="00FA4F73" w:rsidRPr="00EC551C" w:rsidRDefault="00FA4F73" w:rsidP="00CA0087">
            <w:pPr>
              <w:ind w:firstLine="31"/>
              <w:rPr>
                <w:rFonts w:ascii="Times New Roman" w:hAnsi="Times New Roman" w:cs="Times New Roman"/>
                <w:sz w:val="16"/>
                <w:szCs w:val="16"/>
                <w:lang w:val="es-ES"/>
              </w:rPr>
            </w:pPr>
            <w:r w:rsidRPr="00EC551C">
              <w:rPr>
                <w:rFonts w:ascii="Times New Roman" w:eastAsia="Times New Roman" w:hAnsi="Times New Roman" w:cs="Times New Roman"/>
                <w:sz w:val="16"/>
                <w:szCs w:val="16"/>
                <w:lang w:val="es-ES" w:eastAsia="es-NI"/>
              </w:rPr>
              <w:t>Libros, trabajos de investigación, documentos de tipo científicos</w:t>
            </w:r>
          </w:p>
        </w:tc>
        <w:tc>
          <w:tcPr>
            <w:tcW w:w="1131"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Documental</w:t>
            </w:r>
          </w:p>
        </w:tc>
        <w:tc>
          <w:tcPr>
            <w:tcW w:w="1387" w:type="dxa"/>
          </w:tcPr>
          <w:p w:rsidR="00FA4F73" w:rsidRPr="00EC551C" w:rsidRDefault="00FA4F73" w:rsidP="00CA0087">
            <w:pPr>
              <w:shd w:val="clear" w:color="auto" w:fill="FFFFFF"/>
              <w:spacing w:before="100" w:beforeAutospacing="1" w:after="100" w:afterAutospacing="1"/>
              <w:rPr>
                <w:rFonts w:ascii="Times New Roman" w:eastAsia="Times New Roman" w:hAnsi="Times New Roman" w:cs="Times New Roman"/>
                <w:sz w:val="16"/>
                <w:szCs w:val="16"/>
                <w:lang w:val="es-ES" w:eastAsia="es-NI"/>
              </w:rPr>
            </w:pPr>
            <w:r w:rsidRPr="00EC551C">
              <w:rPr>
                <w:rFonts w:ascii="Times New Roman" w:eastAsia="Times New Roman" w:hAnsi="Times New Roman" w:cs="Times New Roman"/>
                <w:sz w:val="16"/>
                <w:szCs w:val="16"/>
                <w:lang w:val="es-ES" w:eastAsia="es-NI"/>
              </w:rPr>
              <w:t>El desarrollo de habilidades emocionales le da al individuo herramientas para mejorar el desempeño y el manejo inteligente de las emociones garantiza el éxito ya que es lo que le va a facilitar la creatividad, motivación, seguridad e identificación en el puesto de trabajo.</w:t>
            </w:r>
          </w:p>
          <w:p w:rsidR="00FA4F73" w:rsidRPr="00EC551C" w:rsidRDefault="00FA4F73" w:rsidP="00CA0087">
            <w:pPr>
              <w:shd w:val="clear" w:color="auto" w:fill="FFFFFF"/>
              <w:spacing w:before="100" w:beforeAutospacing="1" w:after="100" w:afterAutospacing="1"/>
              <w:rPr>
                <w:rFonts w:ascii="Times New Roman" w:eastAsia="Times New Roman" w:hAnsi="Times New Roman" w:cs="Times New Roman"/>
                <w:sz w:val="16"/>
                <w:szCs w:val="16"/>
                <w:lang w:val="es-ES" w:eastAsia="es-NI"/>
              </w:rPr>
            </w:pPr>
            <w:r w:rsidRPr="00EC551C">
              <w:rPr>
                <w:rFonts w:ascii="Times New Roman" w:eastAsia="Times New Roman" w:hAnsi="Times New Roman" w:cs="Times New Roman"/>
                <w:sz w:val="16"/>
                <w:szCs w:val="16"/>
                <w:lang w:val="es-ES" w:eastAsia="es-NI"/>
              </w:rPr>
              <w:t>Las aptitudes emocionales que se necesitan para el éxito varían conforme a los requerimientos del trabajo y la realidad de cada organización laboral, por ello cada puesto de trabajo requerirá de un conjunto indispensable de habilidades que permitan el cumplimiento exitoso de sus objetivos.</w:t>
            </w:r>
          </w:p>
          <w:p w:rsidR="00FA4F73" w:rsidRPr="00EC551C" w:rsidRDefault="00FA4F73" w:rsidP="00CA0087">
            <w:pPr>
              <w:shd w:val="clear" w:color="auto" w:fill="FFFFFF"/>
              <w:spacing w:before="100" w:beforeAutospacing="1" w:after="100" w:afterAutospacing="1"/>
              <w:rPr>
                <w:rFonts w:ascii="Times New Roman" w:eastAsia="Times New Roman" w:hAnsi="Times New Roman" w:cs="Times New Roman"/>
                <w:sz w:val="16"/>
                <w:szCs w:val="16"/>
                <w:lang w:val="es-ES" w:eastAsia="es-NI"/>
              </w:rPr>
            </w:pPr>
            <w:r w:rsidRPr="00EC551C">
              <w:rPr>
                <w:rFonts w:ascii="Times New Roman" w:eastAsia="Times New Roman" w:hAnsi="Times New Roman" w:cs="Times New Roman"/>
                <w:sz w:val="16"/>
                <w:szCs w:val="16"/>
                <w:lang w:val="es-ES" w:eastAsia="es-NI"/>
              </w:rPr>
              <w:t>La retroalimentación es necesaria después de la evaluación de desempeño para que señale las fortalezas y debilidades, además debe proponer mejoras y soluciones para el desempeño</w:t>
            </w:r>
          </w:p>
          <w:p w:rsidR="00FA4F73" w:rsidRPr="00EC551C" w:rsidRDefault="00FA4F73" w:rsidP="00CA0087">
            <w:pPr>
              <w:shd w:val="clear" w:color="auto" w:fill="FFFFFF"/>
              <w:spacing w:before="100" w:beforeAutospacing="1" w:after="100" w:afterAutospacing="1"/>
              <w:rPr>
                <w:rFonts w:ascii="Times New Roman" w:eastAsia="Times New Roman" w:hAnsi="Times New Roman" w:cs="Times New Roman"/>
                <w:sz w:val="16"/>
                <w:szCs w:val="16"/>
                <w:lang w:val="es-ES" w:eastAsia="es-NI"/>
              </w:rPr>
            </w:pPr>
            <w:r w:rsidRPr="00EC551C">
              <w:rPr>
                <w:rFonts w:ascii="Times New Roman" w:eastAsia="Times New Roman" w:hAnsi="Times New Roman" w:cs="Times New Roman"/>
                <w:sz w:val="16"/>
                <w:szCs w:val="16"/>
                <w:lang w:val="es-ES" w:eastAsia="es-NI"/>
              </w:rPr>
              <w:t>La eficiencia analítica del gerente con Inteligencia Emocional le permitirá tomar decisiones más apropiadas que le conducirán a obtener mejores resultados de sus colaboradores y para la empresa.</w:t>
            </w:r>
          </w:p>
        </w:tc>
        <w:tc>
          <w:tcPr>
            <w:tcW w:w="756"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Cuba</w:t>
            </w:r>
          </w:p>
        </w:tc>
      </w:tr>
      <w:tr w:rsidR="00FA4F73" w:rsidRPr="00EC551C" w:rsidTr="00867F8F">
        <w:trPr>
          <w:trHeight w:val="1402"/>
          <w:jc w:val="center"/>
        </w:trPr>
        <w:tc>
          <w:tcPr>
            <w:tcW w:w="1131" w:type="dxa"/>
          </w:tcPr>
          <w:p w:rsidR="00FA4F73" w:rsidRPr="00EC551C" w:rsidRDefault="00FA4F73" w:rsidP="00CA0087">
            <w:pPr>
              <w:shd w:val="clear" w:color="auto" w:fill="FFFFFF"/>
              <w:spacing w:line="75" w:lineRule="atLeast"/>
              <w:rPr>
                <w:rFonts w:ascii="Times New Roman" w:hAnsi="Times New Roman" w:cs="Times New Roman"/>
                <w:sz w:val="16"/>
                <w:szCs w:val="16"/>
              </w:rPr>
            </w:pPr>
            <w:r w:rsidRPr="00EC551C">
              <w:rPr>
                <w:rFonts w:ascii="Times New Roman" w:hAnsi="Times New Roman" w:cs="Times New Roman"/>
                <w:sz w:val="16"/>
                <w:szCs w:val="16"/>
              </w:rPr>
              <w:lastRenderedPageBreak/>
              <w:t>Agusti, et.al. (2021)</w:t>
            </w:r>
          </w:p>
        </w:tc>
        <w:tc>
          <w:tcPr>
            <w:tcW w:w="1009" w:type="dxa"/>
          </w:tcPr>
          <w:p w:rsidR="00FA4F73" w:rsidRPr="00EC551C" w:rsidRDefault="00FA4F73" w:rsidP="00CA0087">
            <w:pPr>
              <w:rPr>
                <w:rFonts w:ascii="Times New Roman" w:hAnsi="Times New Roman" w:cs="Times New Roman"/>
                <w:sz w:val="16"/>
                <w:szCs w:val="16"/>
              </w:rPr>
            </w:pPr>
          </w:p>
        </w:tc>
        <w:tc>
          <w:tcPr>
            <w:tcW w:w="1392" w:type="dxa"/>
          </w:tcPr>
          <w:p w:rsidR="00FA4F73" w:rsidRPr="00EC551C" w:rsidRDefault="00FA4F73" w:rsidP="00CA0087">
            <w:pPr>
              <w:ind w:firstLine="31"/>
              <w:rPr>
                <w:rFonts w:ascii="Times New Roman" w:eastAsia="Times New Roman" w:hAnsi="Times New Roman" w:cs="Times New Roman"/>
                <w:sz w:val="16"/>
                <w:szCs w:val="16"/>
                <w:lang w:val="es-ES" w:eastAsia="es-NI"/>
              </w:rPr>
            </w:pPr>
            <w:r w:rsidRPr="00EC551C">
              <w:rPr>
                <w:rFonts w:ascii="Times New Roman" w:eastAsia="Times New Roman" w:hAnsi="Times New Roman" w:cs="Times New Roman"/>
                <w:sz w:val="16"/>
                <w:szCs w:val="16"/>
                <w:lang w:val="es-ES" w:eastAsia="es-NI"/>
              </w:rPr>
              <w:t>243 auditores encuestados del Registro de Economistas Auditores de España</w:t>
            </w:r>
          </w:p>
        </w:tc>
        <w:tc>
          <w:tcPr>
            <w:tcW w:w="1131" w:type="dxa"/>
          </w:tcPr>
          <w:p w:rsidR="00FA4F73" w:rsidRPr="00EC551C" w:rsidRDefault="00FA4F73" w:rsidP="00CA0087">
            <w:pPr>
              <w:tabs>
                <w:tab w:val="left" w:pos="716"/>
              </w:tabs>
              <w:rPr>
                <w:rFonts w:ascii="Times New Roman" w:hAnsi="Times New Roman" w:cs="Times New Roman"/>
                <w:sz w:val="16"/>
                <w:szCs w:val="16"/>
              </w:rPr>
            </w:pPr>
            <w:r w:rsidRPr="00EC551C">
              <w:rPr>
                <w:rFonts w:ascii="Times New Roman" w:hAnsi="Times New Roman" w:cs="Times New Roman"/>
                <w:sz w:val="16"/>
                <w:szCs w:val="16"/>
              </w:rPr>
              <w:t>Aplicación de 243 cuestionario online a personas inscritas en el Registro de Economistas Auditores (REA)</w:t>
            </w:r>
          </w:p>
        </w:tc>
        <w:tc>
          <w:tcPr>
            <w:tcW w:w="1387" w:type="dxa"/>
          </w:tcPr>
          <w:p w:rsidR="00FA4F73" w:rsidRPr="00EC551C" w:rsidRDefault="00FA4F73" w:rsidP="00CA0087">
            <w:pPr>
              <w:shd w:val="clear" w:color="auto" w:fill="FFFFFF"/>
              <w:spacing w:before="100" w:beforeAutospacing="1" w:after="100" w:afterAutospacing="1"/>
              <w:rPr>
                <w:rFonts w:ascii="Times New Roman" w:hAnsi="Times New Roman" w:cs="Times New Roman"/>
                <w:sz w:val="16"/>
                <w:szCs w:val="16"/>
              </w:rPr>
            </w:pPr>
            <w:r w:rsidRPr="00EC551C">
              <w:rPr>
                <w:rFonts w:ascii="Times New Roman" w:hAnsi="Times New Roman" w:cs="Times New Roman"/>
                <w:sz w:val="16"/>
                <w:szCs w:val="16"/>
              </w:rPr>
              <w:t>La inteligencia emocional no es un moderador, sino que puede actuar de determinante del comportamiento del auditor.</w:t>
            </w:r>
          </w:p>
          <w:p w:rsidR="00FA4F73" w:rsidRPr="00EC551C" w:rsidRDefault="00FA4F73" w:rsidP="00CA0087">
            <w:pPr>
              <w:shd w:val="clear" w:color="auto" w:fill="FFFFFF"/>
              <w:spacing w:before="100" w:beforeAutospacing="1" w:after="100" w:afterAutospacing="1"/>
              <w:rPr>
                <w:rFonts w:ascii="Times New Roman" w:hAnsi="Times New Roman" w:cs="Times New Roman"/>
                <w:sz w:val="16"/>
                <w:szCs w:val="16"/>
                <w:lang w:val="es-ES"/>
              </w:rPr>
            </w:pPr>
            <w:r w:rsidRPr="00EC551C">
              <w:rPr>
                <w:rFonts w:ascii="Times New Roman" w:hAnsi="Times New Roman" w:cs="Times New Roman"/>
                <w:sz w:val="16"/>
                <w:szCs w:val="16"/>
                <w:lang w:val="es-ES"/>
              </w:rPr>
              <w:t>Además de plantear el carácter multidimensional de la IE. Así, demuestra que, aunque la inteligencia emocional muestra resultados significativos a nivel global, su consideración como constructo multimensional permite identificar que no todas las facetas que componen la inteligencia emocional presentan un mismo efecto.</w:t>
            </w:r>
          </w:p>
          <w:p w:rsidR="00FA4F73" w:rsidRPr="00EC551C" w:rsidRDefault="00FA4F73" w:rsidP="00CA0087">
            <w:pPr>
              <w:shd w:val="clear" w:color="auto" w:fill="FFFFFF"/>
              <w:spacing w:before="100" w:beforeAutospacing="1" w:after="100" w:afterAutospacing="1"/>
              <w:rPr>
                <w:rFonts w:ascii="Times New Roman" w:hAnsi="Times New Roman" w:cs="Times New Roman"/>
                <w:sz w:val="16"/>
                <w:szCs w:val="16"/>
                <w:lang w:val="es-ES"/>
              </w:rPr>
            </w:pPr>
            <w:r w:rsidRPr="00EC551C">
              <w:rPr>
                <w:rFonts w:ascii="Times New Roman" w:hAnsi="Times New Roman" w:cs="Times New Roman"/>
                <w:sz w:val="16"/>
                <w:szCs w:val="16"/>
                <w:lang w:val="es-ES"/>
              </w:rPr>
              <w:t>La motivación y el auto control se han revelado como elementos fundamentales a la hora de alcanzar mayores niveles de rendimiento</w:t>
            </w:r>
          </w:p>
        </w:tc>
        <w:tc>
          <w:tcPr>
            <w:tcW w:w="756" w:type="dxa"/>
          </w:tcPr>
          <w:p w:rsidR="00FA4F73" w:rsidRPr="00EC551C" w:rsidRDefault="00FA4F73" w:rsidP="00CA0087">
            <w:pPr>
              <w:rPr>
                <w:rFonts w:ascii="Times New Roman" w:hAnsi="Times New Roman" w:cs="Times New Roman"/>
                <w:sz w:val="16"/>
                <w:szCs w:val="16"/>
              </w:rPr>
            </w:pPr>
            <w:r w:rsidRPr="00EC551C">
              <w:rPr>
                <w:rFonts w:ascii="Times New Roman" w:hAnsi="Times New Roman" w:cs="Times New Roman"/>
                <w:sz w:val="16"/>
                <w:szCs w:val="16"/>
              </w:rPr>
              <w:t>España</w:t>
            </w:r>
          </w:p>
        </w:tc>
      </w:tr>
    </w:tbl>
    <w:p w:rsidR="00867F8F" w:rsidRPr="00FD6D5C" w:rsidRDefault="00FA4F73" w:rsidP="00FD6D5C">
      <w:pPr>
        <w:spacing w:after="0" w:line="240" w:lineRule="auto"/>
        <w:ind w:left="1418" w:right="1418"/>
        <w:rPr>
          <w:rFonts w:ascii="Times New Roman" w:hAnsi="Times New Roman" w:cs="Times New Roman"/>
          <w:sz w:val="16"/>
          <w:szCs w:val="16"/>
        </w:rPr>
      </w:pPr>
      <w:r w:rsidRPr="00EC551C">
        <w:rPr>
          <w:rFonts w:ascii="Times New Roman" w:hAnsi="Times New Roman" w:cs="Times New Roman"/>
          <w:sz w:val="16"/>
          <w:szCs w:val="16"/>
        </w:rPr>
        <w:t>Fuente: Elaboración propia</w:t>
      </w:r>
      <w:r w:rsidR="00FD6D5C">
        <w:rPr>
          <w:rFonts w:ascii="Times New Roman" w:hAnsi="Times New Roman" w:cs="Times New Roman"/>
          <w:sz w:val="16"/>
          <w:szCs w:val="16"/>
        </w:rPr>
        <w:t>.</w:t>
      </w:r>
    </w:p>
    <w:p w:rsidR="00FA4F73" w:rsidRDefault="00FA4F73" w:rsidP="00FA4F73">
      <w:pPr>
        <w:spacing w:after="0" w:line="240" w:lineRule="auto"/>
        <w:jc w:val="both"/>
        <w:rPr>
          <w:rFonts w:ascii="Times New Roman" w:hAnsi="Times New Roman" w:cs="Times New Roman"/>
          <w:b/>
          <w:color w:val="000000" w:themeColor="text1"/>
          <w:sz w:val="24"/>
          <w:szCs w:val="24"/>
        </w:rPr>
      </w:pPr>
    </w:p>
    <w:p w:rsidR="00A11998" w:rsidRPr="009B5288" w:rsidRDefault="00A11998" w:rsidP="007B0C3E">
      <w:pPr>
        <w:tabs>
          <w:tab w:val="left" w:pos="1701"/>
        </w:tabs>
        <w:spacing w:after="0" w:line="240" w:lineRule="auto"/>
        <w:ind w:left="1928" w:right="2098"/>
        <w:rPr>
          <w:rFonts w:ascii="Times New Roman" w:eastAsia="Times New Roman" w:hAnsi="Times New Roman" w:cs="Times New Roman"/>
          <w:sz w:val="24"/>
          <w:szCs w:val="24"/>
          <w:lang w:eastAsia="es-NI"/>
        </w:rPr>
      </w:pPr>
    </w:p>
    <w:p w:rsidR="00775150" w:rsidRPr="009B5288" w:rsidRDefault="00082C50" w:rsidP="00C56948">
      <w:pPr>
        <w:spacing w:line="240" w:lineRule="auto"/>
        <w:ind w:left="1417" w:right="141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CONCLUSIONES:</w:t>
      </w:r>
    </w:p>
    <w:p w:rsidR="004D3135" w:rsidRPr="009B5288" w:rsidRDefault="00B93989" w:rsidP="00E25BA3">
      <w:pPr>
        <w:spacing w:line="240" w:lineRule="auto"/>
        <w:ind w:left="1417" w:right="1417"/>
        <w:jc w:val="both"/>
        <w:rPr>
          <w:rFonts w:ascii="Times New Roman" w:eastAsia="Times New Roman" w:hAnsi="Times New Roman" w:cs="Times New Roman"/>
          <w:sz w:val="24"/>
          <w:szCs w:val="24"/>
          <w:lang w:eastAsia="es-NI"/>
        </w:rPr>
      </w:pPr>
      <w:r>
        <w:rPr>
          <w:rFonts w:ascii="Times New Roman" w:hAnsi="Times New Roman" w:cs="Times New Roman"/>
          <w:sz w:val="24"/>
          <w:szCs w:val="24"/>
        </w:rPr>
        <w:t>L</w:t>
      </w:r>
      <w:r w:rsidR="00067D05" w:rsidRPr="009B5288">
        <w:rPr>
          <w:rFonts w:ascii="Times New Roman" w:hAnsi="Times New Roman" w:cs="Times New Roman"/>
          <w:sz w:val="24"/>
          <w:szCs w:val="24"/>
        </w:rPr>
        <w:t xml:space="preserve">a inteligencia emocional </w:t>
      </w:r>
      <w:r w:rsidR="00067D05" w:rsidRPr="009B5288">
        <w:rPr>
          <w:rFonts w:ascii="Times New Roman" w:eastAsia="Times New Roman" w:hAnsi="Times New Roman" w:cs="Times New Roman"/>
          <w:sz w:val="24"/>
          <w:szCs w:val="24"/>
          <w:lang w:eastAsia="es-NI"/>
        </w:rPr>
        <w:t xml:space="preserve">es un factor esencial </w:t>
      </w:r>
      <w:r w:rsidR="00FB3AFB" w:rsidRPr="009B5288">
        <w:rPr>
          <w:rFonts w:ascii="Times New Roman" w:eastAsia="Times New Roman" w:hAnsi="Times New Roman" w:cs="Times New Roman"/>
          <w:sz w:val="24"/>
          <w:szCs w:val="24"/>
          <w:lang w:eastAsia="es-NI"/>
        </w:rPr>
        <w:t xml:space="preserve">para </w:t>
      </w:r>
      <w:r w:rsidR="00A0439B" w:rsidRPr="009B5288">
        <w:rPr>
          <w:rFonts w:ascii="Times New Roman" w:eastAsia="Times New Roman" w:hAnsi="Times New Roman" w:cs="Times New Roman"/>
          <w:sz w:val="24"/>
          <w:szCs w:val="24"/>
          <w:lang w:eastAsia="es-NI"/>
        </w:rPr>
        <w:t xml:space="preserve">el comportamiento </w:t>
      </w:r>
      <w:r w:rsidR="004D3135" w:rsidRPr="009B5288">
        <w:rPr>
          <w:rFonts w:ascii="Times New Roman" w:eastAsia="Times New Roman" w:hAnsi="Times New Roman" w:cs="Times New Roman"/>
          <w:sz w:val="24"/>
          <w:szCs w:val="24"/>
          <w:lang w:eastAsia="es-NI"/>
        </w:rPr>
        <w:t xml:space="preserve">de un individuo </w:t>
      </w:r>
      <w:r w:rsidR="00A0439B" w:rsidRPr="009B5288">
        <w:rPr>
          <w:rFonts w:ascii="Times New Roman" w:eastAsia="Times New Roman" w:hAnsi="Times New Roman" w:cs="Times New Roman"/>
          <w:sz w:val="24"/>
          <w:szCs w:val="24"/>
          <w:lang w:eastAsia="es-NI"/>
        </w:rPr>
        <w:t xml:space="preserve">y desarrollarse de una manera más efectiva y con mayores probabilidades de logro o de tener mucho éxito. </w:t>
      </w:r>
    </w:p>
    <w:p w:rsidR="00ED1B70" w:rsidRPr="009B5288" w:rsidRDefault="00A37D3F" w:rsidP="00E25BA3">
      <w:pPr>
        <w:spacing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Es decir que la Inteligencia E</w:t>
      </w:r>
      <w:r w:rsidR="00ED1B70" w:rsidRPr="009B5288">
        <w:rPr>
          <w:rFonts w:ascii="Times New Roman" w:hAnsi="Times New Roman" w:cs="Times New Roman"/>
          <w:sz w:val="24"/>
          <w:szCs w:val="24"/>
        </w:rPr>
        <w:t xml:space="preserve">mocional es importante en el desarrollo integral de cada individuo, y les da la capacidad de ser mejores personas, mantener buenas relaciones interpersonales; lo que mejorara su vida personal y profesional, para lograr buenas relaciones intrapersonales, </w:t>
      </w:r>
      <w:r w:rsidR="004A2ADD" w:rsidRPr="009B5288">
        <w:rPr>
          <w:rFonts w:ascii="Times New Roman" w:hAnsi="Times New Roman" w:cs="Times New Roman"/>
          <w:sz w:val="24"/>
          <w:szCs w:val="24"/>
        </w:rPr>
        <w:t>laborales buena</w:t>
      </w:r>
      <w:r w:rsidR="00ED1B70" w:rsidRPr="009B5288">
        <w:rPr>
          <w:rFonts w:ascii="Times New Roman" w:hAnsi="Times New Roman" w:cs="Times New Roman"/>
          <w:sz w:val="24"/>
          <w:szCs w:val="24"/>
        </w:rPr>
        <w:t xml:space="preserve"> comunicación y un lidera</w:t>
      </w:r>
      <w:r w:rsidR="006F0DBF" w:rsidRPr="009B5288">
        <w:rPr>
          <w:rFonts w:ascii="Times New Roman" w:hAnsi="Times New Roman" w:cs="Times New Roman"/>
          <w:sz w:val="24"/>
          <w:szCs w:val="24"/>
        </w:rPr>
        <w:t xml:space="preserve">zgo eficaz deben crear </w:t>
      </w:r>
      <w:r w:rsidR="004A2ADD" w:rsidRPr="009B5288">
        <w:rPr>
          <w:rFonts w:ascii="Times New Roman" w:hAnsi="Times New Roman" w:cs="Times New Roman"/>
          <w:sz w:val="24"/>
          <w:szCs w:val="24"/>
        </w:rPr>
        <w:t>hábitos</w:t>
      </w:r>
      <w:r w:rsidR="006F0DBF" w:rsidRPr="009B5288">
        <w:rPr>
          <w:rFonts w:ascii="Times New Roman" w:hAnsi="Times New Roman" w:cs="Times New Roman"/>
          <w:sz w:val="24"/>
          <w:szCs w:val="24"/>
        </w:rPr>
        <w:t xml:space="preserve"> positivos sobre las </w:t>
      </w:r>
      <w:r w:rsidR="004A2ADD" w:rsidRPr="009B5288">
        <w:rPr>
          <w:rFonts w:ascii="Times New Roman" w:hAnsi="Times New Roman" w:cs="Times New Roman"/>
          <w:sz w:val="24"/>
          <w:szCs w:val="24"/>
        </w:rPr>
        <w:lastRenderedPageBreak/>
        <w:t>emociones, lo que lograra que las reacciones sean mejores y más rápidas.</w:t>
      </w:r>
    </w:p>
    <w:p w:rsidR="00D14F0E" w:rsidRPr="009B5288" w:rsidRDefault="00A37D3F" w:rsidP="00E25BA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hAnsi="Times New Roman" w:cs="Times New Roman"/>
          <w:sz w:val="24"/>
          <w:szCs w:val="24"/>
        </w:rPr>
        <w:t>Por lo que, l</w:t>
      </w:r>
      <w:r w:rsidR="00D14F0E" w:rsidRPr="009B5288">
        <w:rPr>
          <w:rFonts w:ascii="Times New Roman" w:hAnsi="Times New Roman" w:cs="Times New Roman"/>
          <w:sz w:val="24"/>
          <w:szCs w:val="24"/>
        </w:rPr>
        <w:t xml:space="preserve">as personas que </w:t>
      </w:r>
      <w:r w:rsidR="00ED1B70" w:rsidRPr="009B5288">
        <w:rPr>
          <w:rFonts w:ascii="Times New Roman" w:hAnsi="Times New Roman" w:cs="Times New Roman"/>
          <w:sz w:val="24"/>
          <w:szCs w:val="24"/>
        </w:rPr>
        <w:t>tienen</w:t>
      </w:r>
      <w:r w:rsidR="00D14F0E" w:rsidRPr="009B5288">
        <w:rPr>
          <w:rFonts w:ascii="Times New Roman" w:hAnsi="Times New Roman" w:cs="Times New Roman"/>
          <w:sz w:val="24"/>
          <w:szCs w:val="24"/>
        </w:rPr>
        <w:t xml:space="preserve"> la capacidad de </w:t>
      </w:r>
      <w:r w:rsidR="00ED1B70" w:rsidRPr="009B5288">
        <w:rPr>
          <w:rFonts w:ascii="Times New Roman" w:hAnsi="Times New Roman" w:cs="Times New Roman"/>
          <w:sz w:val="24"/>
          <w:szCs w:val="24"/>
        </w:rPr>
        <w:t>auto</w:t>
      </w:r>
      <w:r w:rsidR="00D14F0E" w:rsidRPr="009B5288">
        <w:rPr>
          <w:rFonts w:ascii="Times New Roman" w:hAnsi="Times New Roman" w:cs="Times New Roman"/>
          <w:sz w:val="24"/>
          <w:szCs w:val="24"/>
        </w:rPr>
        <w:t>gestionar sus emociones, de percibir y comprender las emociones de las demás personas y generar espacios de mutuo beneficio y desarrollo, son aquellas que pueden desarrollar con mayor facilidad ciertas competencias laborales como el trabajo en equipo,</w:t>
      </w:r>
      <w:r w:rsidRPr="009B5288">
        <w:rPr>
          <w:rFonts w:ascii="Times New Roman" w:hAnsi="Times New Roman" w:cs="Times New Roman"/>
          <w:sz w:val="24"/>
          <w:szCs w:val="24"/>
        </w:rPr>
        <w:t xml:space="preserve"> liderazgo, productividad, comunicación asertiva,</w:t>
      </w:r>
      <w:r w:rsidR="00D14F0E" w:rsidRPr="009B5288">
        <w:rPr>
          <w:rFonts w:ascii="Times New Roman" w:hAnsi="Times New Roman" w:cs="Times New Roman"/>
          <w:sz w:val="24"/>
          <w:szCs w:val="24"/>
        </w:rPr>
        <w:t xml:space="preserve"> </w:t>
      </w:r>
      <w:r w:rsidR="00ED1B70" w:rsidRPr="009B5288">
        <w:rPr>
          <w:rFonts w:ascii="Times New Roman" w:hAnsi="Times New Roman" w:cs="Times New Roman"/>
          <w:sz w:val="24"/>
          <w:szCs w:val="24"/>
        </w:rPr>
        <w:t>compro</w:t>
      </w:r>
      <w:r w:rsidR="003379B7" w:rsidRPr="009B5288">
        <w:rPr>
          <w:rFonts w:ascii="Times New Roman" w:hAnsi="Times New Roman" w:cs="Times New Roman"/>
          <w:sz w:val="24"/>
          <w:szCs w:val="24"/>
        </w:rPr>
        <w:t>miso</w:t>
      </w:r>
      <w:r w:rsidR="00D14F0E" w:rsidRPr="009B5288">
        <w:rPr>
          <w:rFonts w:ascii="Times New Roman" w:hAnsi="Times New Roman" w:cs="Times New Roman"/>
          <w:sz w:val="24"/>
          <w:szCs w:val="24"/>
        </w:rPr>
        <w:t>, responsabilidad; mientras que aquellas que manifiestan tener algún tipo de problema emocional relacionado con la expresión de emociones en el sitio de trabajo pueden mostrar un desempeño inferior en sus funciones, además de no desarrollar al menos en ese momento competencias laborales como las mencionadas.</w:t>
      </w:r>
    </w:p>
    <w:p w:rsidR="00536264" w:rsidRPr="009B5288" w:rsidRDefault="00A37D3F" w:rsidP="00E25BA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Cabe mencionar que e</w:t>
      </w:r>
      <w:r w:rsidR="00536264" w:rsidRPr="009B5288">
        <w:rPr>
          <w:rFonts w:ascii="Times New Roman" w:eastAsia="Times New Roman" w:hAnsi="Times New Roman" w:cs="Times New Roman"/>
          <w:sz w:val="24"/>
          <w:szCs w:val="24"/>
          <w:lang w:eastAsia="es-NI"/>
        </w:rPr>
        <w:t>lementos tales como la autoconciencia, la autogestión, la conciencia social y la gestión de relaciones desempeñan un papel importante en la realización de una investigación</w:t>
      </w:r>
      <w:r w:rsidRPr="009B5288">
        <w:rPr>
          <w:rFonts w:ascii="Times New Roman" w:eastAsia="Times New Roman" w:hAnsi="Times New Roman" w:cs="Times New Roman"/>
          <w:sz w:val="24"/>
          <w:szCs w:val="24"/>
          <w:lang w:eastAsia="es-NI"/>
        </w:rPr>
        <w:t xml:space="preserve"> o auditoria</w:t>
      </w:r>
      <w:r w:rsidR="00536264" w:rsidRPr="009B5288">
        <w:rPr>
          <w:rFonts w:ascii="Times New Roman" w:eastAsia="Times New Roman" w:hAnsi="Times New Roman" w:cs="Times New Roman"/>
          <w:sz w:val="24"/>
          <w:szCs w:val="24"/>
          <w:lang w:eastAsia="es-NI"/>
        </w:rPr>
        <w:t xml:space="preserve"> exitosa, además del análisis de datos y otros componentes técnicos del quehacer del auditor</w:t>
      </w:r>
      <w:r w:rsidR="00AC79EA" w:rsidRPr="009B5288">
        <w:rPr>
          <w:rFonts w:ascii="Times New Roman" w:eastAsia="Times New Roman" w:hAnsi="Times New Roman" w:cs="Times New Roman"/>
          <w:sz w:val="24"/>
          <w:szCs w:val="24"/>
          <w:lang w:eastAsia="es-NI"/>
        </w:rPr>
        <w:t>.</w:t>
      </w:r>
    </w:p>
    <w:p w:rsidR="00F92F45" w:rsidRPr="009B5288" w:rsidRDefault="00A0439B" w:rsidP="00E25BA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Cuando un </w:t>
      </w:r>
      <w:r w:rsidR="005D1FE0" w:rsidRPr="009B5288">
        <w:rPr>
          <w:rFonts w:ascii="Times New Roman" w:eastAsia="Times New Roman" w:hAnsi="Times New Roman" w:cs="Times New Roman"/>
          <w:sz w:val="24"/>
          <w:szCs w:val="24"/>
          <w:lang w:eastAsia="es-NI"/>
        </w:rPr>
        <w:t>auditor</w:t>
      </w:r>
      <w:r w:rsidRPr="009B5288">
        <w:rPr>
          <w:rFonts w:ascii="Times New Roman" w:eastAsia="Times New Roman" w:hAnsi="Times New Roman" w:cs="Times New Roman"/>
          <w:sz w:val="24"/>
          <w:szCs w:val="24"/>
          <w:lang w:eastAsia="es-NI"/>
        </w:rPr>
        <w:t xml:space="preserve"> </w:t>
      </w:r>
      <w:r w:rsidR="00AC79EA" w:rsidRPr="009B5288">
        <w:rPr>
          <w:rFonts w:ascii="Times New Roman" w:eastAsia="Times New Roman" w:hAnsi="Times New Roman" w:cs="Times New Roman"/>
          <w:sz w:val="24"/>
          <w:szCs w:val="24"/>
          <w:lang w:eastAsia="es-NI"/>
        </w:rPr>
        <w:t>hace buen uso de la</w:t>
      </w:r>
      <w:r w:rsidR="00536264" w:rsidRPr="009B5288">
        <w:rPr>
          <w:rFonts w:ascii="Times New Roman" w:eastAsia="Times New Roman" w:hAnsi="Times New Roman" w:cs="Times New Roman"/>
          <w:sz w:val="24"/>
          <w:szCs w:val="24"/>
          <w:lang w:eastAsia="es-NI"/>
        </w:rPr>
        <w:t xml:space="preserve"> Inteligencia Emocional</w:t>
      </w:r>
      <w:r w:rsidR="00AC79EA" w:rsidRPr="009B5288">
        <w:rPr>
          <w:rFonts w:ascii="Times New Roman" w:eastAsia="Times New Roman" w:hAnsi="Times New Roman" w:cs="Times New Roman"/>
          <w:sz w:val="24"/>
          <w:szCs w:val="24"/>
          <w:lang w:eastAsia="es-NI"/>
        </w:rPr>
        <w:t xml:space="preserve"> </w:t>
      </w:r>
      <w:r w:rsidR="00536264" w:rsidRPr="009B5288">
        <w:rPr>
          <w:rFonts w:ascii="Times New Roman" w:eastAsia="Times New Roman" w:hAnsi="Times New Roman" w:cs="Times New Roman"/>
          <w:sz w:val="24"/>
          <w:szCs w:val="24"/>
          <w:lang w:eastAsia="es-NI"/>
        </w:rPr>
        <w:t xml:space="preserve">es </w:t>
      </w:r>
      <w:r w:rsidR="00AC79EA" w:rsidRPr="009B5288">
        <w:rPr>
          <w:rFonts w:ascii="Times New Roman" w:eastAsia="Times New Roman" w:hAnsi="Times New Roman" w:cs="Times New Roman"/>
          <w:sz w:val="24"/>
          <w:szCs w:val="24"/>
          <w:lang w:eastAsia="es-NI"/>
        </w:rPr>
        <w:t>transcendental cuando la</w:t>
      </w:r>
      <w:r w:rsidR="00536264" w:rsidRPr="009B5288">
        <w:rPr>
          <w:rFonts w:ascii="Times New Roman" w:eastAsia="Times New Roman" w:hAnsi="Times New Roman" w:cs="Times New Roman"/>
          <w:sz w:val="24"/>
          <w:szCs w:val="24"/>
          <w:lang w:eastAsia="es-NI"/>
        </w:rPr>
        <w:t xml:space="preserve"> aplica a tareas que implican el pensamiento crítico y la resolución de </w:t>
      </w:r>
      <w:r w:rsidR="00AC79EA" w:rsidRPr="009B5288">
        <w:rPr>
          <w:rFonts w:ascii="Times New Roman" w:eastAsia="Times New Roman" w:hAnsi="Times New Roman" w:cs="Times New Roman"/>
          <w:sz w:val="24"/>
          <w:szCs w:val="24"/>
          <w:lang w:eastAsia="es-NI"/>
        </w:rPr>
        <w:t xml:space="preserve">problemas, el cual es </w:t>
      </w:r>
      <w:r w:rsidR="00536264" w:rsidRPr="009B5288">
        <w:rPr>
          <w:rFonts w:ascii="Times New Roman" w:eastAsia="Times New Roman" w:hAnsi="Times New Roman" w:cs="Times New Roman"/>
          <w:sz w:val="24"/>
          <w:szCs w:val="24"/>
          <w:lang w:eastAsia="es-NI"/>
        </w:rPr>
        <w:t>un aspecto constante del trabaj</w:t>
      </w:r>
      <w:r w:rsidR="00AC79EA" w:rsidRPr="009B5288">
        <w:rPr>
          <w:rFonts w:ascii="Times New Roman" w:eastAsia="Times New Roman" w:hAnsi="Times New Roman" w:cs="Times New Roman"/>
          <w:sz w:val="24"/>
          <w:szCs w:val="24"/>
          <w:lang w:eastAsia="es-NI"/>
        </w:rPr>
        <w:t>o del auditor</w:t>
      </w:r>
    </w:p>
    <w:p w:rsidR="00C47202" w:rsidRPr="009B5288" w:rsidRDefault="00C47202" w:rsidP="00E25BA3">
      <w:pPr>
        <w:spacing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Aunque hay algunos estudios que han investigado la relación entre la violación psicológica del contrato de los auditores y la reducción del comportamiento de calidad de la auditoría. Sin embargo, la investigación de la relación entre la inteligencia emocional y el comportamiento de los auditores todavía está en estudio.</w:t>
      </w:r>
    </w:p>
    <w:p w:rsidR="00D20A22" w:rsidRPr="009B5288" w:rsidRDefault="005D1FE0" w:rsidP="00E25BA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hAnsi="Times New Roman" w:cs="Times New Roman"/>
          <w:sz w:val="24"/>
          <w:szCs w:val="24"/>
        </w:rPr>
        <w:t>En cambio</w:t>
      </w:r>
      <w:r w:rsidR="00F26180" w:rsidRPr="009B5288">
        <w:rPr>
          <w:rFonts w:ascii="Times New Roman" w:hAnsi="Times New Roman" w:cs="Times New Roman"/>
          <w:sz w:val="24"/>
          <w:szCs w:val="24"/>
        </w:rPr>
        <w:t>,</w:t>
      </w:r>
      <w:r w:rsidR="00C47202" w:rsidRPr="009B5288">
        <w:rPr>
          <w:rFonts w:ascii="Times New Roman" w:hAnsi="Times New Roman" w:cs="Times New Roman"/>
          <w:sz w:val="24"/>
          <w:szCs w:val="24"/>
        </w:rPr>
        <w:t xml:space="preserve"> </w:t>
      </w:r>
      <w:r w:rsidR="00AD2402" w:rsidRPr="009B5288">
        <w:rPr>
          <w:rFonts w:ascii="Times New Roman" w:hAnsi="Times New Roman" w:cs="Times New Roman"/>
          <w:sz w:val="24"/>
          <w:szCs w:val="24"/>
        </w:rPr>
        <w:t xml:space="preserve">se puede notar que la Inteligencia Emocional </w:t>
      </w:r>
      <w:r w:rsidR="00F26180" w:rsidRPr="009B5288">
        <w:rPr>
          <w:rFonts w:ascii="Times New Roman" w:hAnsi="Times New Roman" w:cs="Times New Roman"/>
          <w:sz w:val="24"/>
          <w:szCs w:val="24"/>
        </w:rPr>
        <w:t>a nivel individual</w:t>
      </w:r>
      <w:r w:rsidR="00AD2402" w:rsidRPr="009B5288">
        <w:rPr>
          <w:rFonts w:ascii="Times New Roman" w:hAnsi="Times New Roman" w:cs="Times New Roman"/>
          <w:sz w:val="24"/>
          <w:szCs w:val="24"/>
        </w:rPr>
        <w:t xml:space="preserve"> </w:t>
      </w:r>
      <w:r w:rsidR="00AD2402" w:rsidRPr="009B5288">
        <w:rPr>
          <w:rFonts w:ascii="Times New Roman" w:eastAsia="Times New Roman" w:hAnsi="Times New Roman" w:cs="Times New Roman"/>
          <w:sz w:val="24"/>
          <w:szCs w:val="24"/>
          <w:lang w:eastAsia="es-NI"/>
        </w:rPr>
        <w:t>puede ayudar a los miembros del equipo de auditoría a mejorar sus habilidades de interacción con otros e intercambiar experiencias de auditoría en la industria</w:t>
      </w:r>
      <w:r w:rsidR="00F26180" w:rsidRPr="009B5288">
        <w:rPr>
          <w:rFonts w:ascii="Times New Roman" w:eastAsia="Times New Roman" w:hAnsi="Times New Roman" w:cs="Times New Roman"/>
          <w:sz w:val="24"/>
          <w:szCs w:val="24"/>
          <w:lang w:eastAsia="es-NI"/>
        </w:rPr>
        <w:t xml:space="preserve">. </w:t>
      </w:r>
    </w:p>
    <w:p w:rsidR="00C47202" w:rsidRPr="009B5288" w:rsidRDefault="0072220D" w:rsidP="00E25BA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Así como, l</w:t>
      </w:r>
      <w:r w:rsidR="00F26180" w:rsidRPr="009B5288">
        <w:rPr>
          <w:rFonts w:ascii="Times New Roman" w:eastAsia="Times New Roman" w:hAnsi="Times New Roman" w:cs="Times New Roman"/>
          <w:sz w:val="24"/>
          <w:szCs w:val="24"/>
          <w:lang w:eastAsia="es-NI"/>
        </w:rPr>
        <w:t xml:space="preserve">os auditores con alta Inteligencia Emocional pueden ayudar a los demás miembros percibir los problemas desde múltiples perspectivas, mejorando así la autoconciencia y las habilidades de los miembros que forman los equipos. Así mismo ayudar a otros auditores </w:t>
      </w:r>
      <w:r w:rsidR="00F26180" w:rsidRPr="009B5288">
        <w:rPr>
          <w:rFonts w:ascii="Times New Roman" w:eastAsia="Times New Roman" w:hAnsi="Times New Roman" w:cs="Times New Roman"/>
          <w:sz w:val="24"/>
          <w:szCs w:val="24"/>
          <w:lang w:eastAsia="es-NI"/>
        </w:rPr>
        <w:lastRenderedPageBreak/>
        <w:t>a hacer juicios de auditoría razonables y proponer planes de implementación de auditoría efectivas, mejorando</w:t>
      </w:r>
      <w:r w:rsidR="008F2AF2" w:rsidRPr="009B5288">
        <w:rPr>
          <w:rFonts w:ascii="Times New Roman" w:eastAsia="Times New Roman" w:hAnsi="Times New Roman" w:cs="Times New Roman"/>
          <w:sz w:val="24"/>
          <w:szCs w:val="24"/>
          <w:lang w:eastAsia="es-NI"/>
        </w:rPr>
        <w:t xml:space="preserve"> así la calidad de la auditoría y ayudar a promover el comportamiento proactivo de los auditores.</w:t>
      </w:r>
    </w:p>
    <w:p w:rsidR="00D60277" w:rsidRPr="009B5288" w:rsidRDefault="0072220D" w:rsidP="00E25BA3">
      <w:pPr>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También, l</w:t>
      </w:r>
      <w:r w:rsidR="008F2AF2" w:rsidRPr="009B5288">
        <w:rPr>
          <w:rFonts w:ascii="Times New Roman" w:eastAsia="Times New Roman" w:hAnsi="Times New Roman" w:cs="Times New Roman"/>
          <w:sz w:val="24"/>
          <w:szCs w:val="24"/>
          <w:lang w:eastAsia="es-NI"/>
        </w:rPr>
        <w:t>a inteligencia emocional a nivel de equipo</w:t>
      </w:r>
      <w:r w:rsidR="00D60277" w:rsidRPr="009B5288">
        <w:rPr>
          <w:rFonts w:ascii="Times New Roman" w:eastAsia="Times New Roman" w:hAnsi="Times New Roman" w:cs="Times New Roman"/>
          <w:sz w:val="24"/>
          <w:szCs w:val="24"/>
          <w:lang w:eastAsia="es-NI"/>
        </w:rPr>
        <w:t xml:space="preserve"> facilita el clima emocional como los impulsos del comportamiento, también ayuda a la solución de conflictos en los equipos, lo cual facilita la formación de alianzas emocionales y alianzas de interés en el equipo de auditoría para garantizar que </w:t>
      </w:r>
      <w:r w:rsidR="004D5331" w:rsidRPr="009B5288">
        <w:rPr>
          <w:rFonts w:ascii="Times New Roman" w:eastAsia="Times New Roman" w:hAnsi="Times New Roman" w:cs="Times New Roman"/>
          <w:sz w:val="24"/>
          <w:szCs w:val="24"/>
          <w:lang w:eastAsia="es-NI"/>
        </w:rPr>
        <w:t xml:space="preserve">se tomen las </w:t>
      </w:r>
      <w:r w:rsidR="00D60277" w:rsidRPr="009B5288">
        <w:rPr>
          <w:rFonts w:ascii="Times New Roman" w:eastAsia="Times New Roman" w:hAnsi="Times New Roman" w:cs="Times New Roman"/>
          <w:sz w:val="24"/>
          <w:szCs w:val="24"/>
          <w:lang w:eastAsia="es-NI"/>
        </w:rPr>
        <w:t xml:space="preserve">mejores decisiones para mejorar la eficiencia </w:t>
      </w:r>
      <w:r w:rsidR="004D5331" w:rsidRPr="009B5288">
        <w:rPr>
          <w:rFonts w:ascii="Times New Roman" w:eastAsia="Times New Roman" w:hAnsi="Times New Roman" w:cs="Times New Roman"/>
          <w:sz w:val="24"/>
          <w:szCs w:val="24"/>
          <w:lang w:eastAsia="es-NI"/>
        </w:rPr>
        <w:t xml:space="preserve">y </w:t>
      </w:r>
      <w:r w:rsidR="00D60277" w:rsidRPr="009B5288">
        <w:rPr>
          <w:rFonts w:ascii="Times New Roman" w:eastAsia="Times New Roman" w:hAnsi="Times New Roman" w:cs="Times New Roman"/>
          <w:sz w:val="24"/>
          <w:szCs w:val="24"/>
          <w:lang w:eastAsia="es-NI"/>
        </w:rPr>
        <w:t xml:space="preserve">se logre la calidad de </w:t>
      </w:r>
      <w:r w:rsidR="004D5331" w:rsidRPr="009B5288">
        <w:rPr>
          <w:rFonts w:ascii="Times New Roman" w:eastAsia="Times New Roman" w:hAnsi="Times New Roman" w:cs="Times New Roman"/>
          <w:sz w:val="24"/>
          <w:szCs w:val="24"/>
          <w:lang w:eastAsia="es-NI"/>
        </w:rPr>
        <w:t>la auditoria.</w:t>
      </w:r>
    </w:p>
    <w:p w:rsidR="006904AA" w:rsidRPr="009B5288" w:rsidRDefault="000C0A3D" w:rsidP="00E25BA3">
      <w:pPr>
        <w:shd w:val="clear" w:color="auto" w:fill="FFFFFF"/>
        <w:spacing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Así pues,</w:t>
      </w:r>
      <w:r w:rsidR="004D5331" w:rsidRPr="009B5288">
        <w:rPr>
          <w:rFonts w:ascii="Times New Roman" w:eastAsia="Times New Roman" w:hAnsi="Times New Roman" w:cs="Times New Roman"/>
          <w:sz w:val="24"/>
          <w:szCs w:val="24"/>
          <w:lang w:eastAsia="es-NI"/>
        </w:rPr>
        <w:t xml:space="preserve"> se puede decir que </w:t>
      </w:r>
      <w:r w:rsidR="005D1FE0" w:rsidRPr="009B5288">
        <w:rPr>
          <w:rFonts w:ascii="Times New Roman" w:eastAsia="Times New Roman" w:hAnsi="Times New Roman" w:cs="Times New Roman"/>
          <w:sz w:val="24"/>
          <w:szCs w:val="24"/>
          <w:lang w:eastAsia="es-NI"/>
        </w:rPr>
        <w:t>evidentemente</w:t>
      </w:r>
      <w:r w:rsidR="004D5331" w:rsidRPr="009B5288">
        <w:rPr>
          <w:rFonts w:ascii="Times New Roman" w:eastAsia="Times New Roman" w:hAnsi="Times New Roman" w:cs="Times New Roman"/>
          <w:sz w:val="24"/>
          <w:szCs w:val="24"/>
          <w:lang w:eastAsia="es-NI"/>
        </w:rPr>
        <w:t xml:space="preserve"> que la Inteligencia Emocional </w:t>
      </w:r>
      <w:r w:rsidR="00883760" w:rsidRPr="009B5288">
        <w:rPr>
          <w:rFonts w:ascii="Times New Roman" w:eastAsia="Times New Roman" w:hAnsi="Times New Roman" w:cs="Times New Roman"/>
          <w:sz w:val="24"/>
          <w:szCs w:val="24"/>
          <w:lang w:eastAsia="es-NI"/>
        </w:rPr>
        <w:t xml:space="preserve">tanto a nivel individual como la de los equipos, </w:t>
      </w:r>
      <w:r w:rsidR="004D5331" w:rsidRPr="009B5288">
        <w:rPr>
          <w:rFonts w:ascii="Times New Roman" w:eastAsia="Times New Roman" w:hAnsi="Times New Roman" w:cs="Times New Roman"/>
          <w:sz w:val="24"/>
          <w:szCs w:val="24"/>
          <w:lang w:eastAsia="es-NI"/>
        </w:rPr>
        <w:t xml:space="preserve">es un </w:t>
      </w:r>
      <w:r w:rsidR="0001172B" w:rsidRPr="009B5288">
        <w:rPr>
          <w:rFonts w:ascii="Times New Roman" w:eastAsia="Times New Roman" w:hAnsi="Times New Roman" w:cs="Times New Roman"/>
          <w:sz w:val="24"/>
          <w:szCs w:val="24"/>
          <w:lang w:eastAsia="es-NI"/>
        </w:rPr>
        <w:t>elemento</w:t>
      </w:r>
      <w:r w:rsidR="004D5331" w:rsidRPr="009B5288">
        <w:rPr>
          <w:rFonts w:ascii="Times New Roman" w:eastAsia="Times New Roman" w:hAnsi="Times New Roman" w:cs="Times New Roman"/>
          <w:sz w:val="24"/>
          <w:szCs w:val="24"/>
          <w:lang w:eastAsia="es-NI"/>
        </w:rPr>
        <w:t xml:space="preserve"> influyente en </w:t>
      </w:r>
      <w:r w:rsidR="00883760" w:rsidRPr="009B5288">
        <w:rPr>
          <w:rFonts w:ascii="Times New Roman" w:eastAsia="Times New Roman" w:hAnsi="Times New Roman" w:cs="Times New Roman"/>
          <w:sz w:val="24"/>
          <w:szCs w:val="24"/>
          <w:lang w:eastAsia="es-NI"/>
        </w:rPr>
        <w:t xml:space="preserve">la calidad de </w:t>
      </w:r>
      <w:r w:rsidR="004D5331" w:rsidRPr="009B5288">
        <w:rPr>
          <w:rFonts w:ascii="Times New Roman" w:eastAsia="Times New Roman" w:hAnsi="Times New Roman" w:cs="Times New Roman"/>
          <w:sz w:val="24"/>
          <w:szCs w:val="24"/>
          <w:lang w:eastAsia="es-NI"/>
        </w:rPr>
        <w:t xml:space="preserve">los resultados de las auditoria, tomando en cuenta </w:t>
      </w:r>
      <w:r w:rsidR="00883760" w:rsidRPr="009B5288">
        <w:rPr>
          <w:rFonts w:ascii="Times New Roman" w:eastAsia="Times New Roman" w:hAnsi="Times New Roman" w:cs="Times New Roman"/>
          <w:sz w:val="24"/>
          <w:szCs w:val="24"/>
          <w:lang w:eastAsia="es-NI"/>
        </w:rPr>
        <w:t>el intercambio de conocimientos, la retroalimentación, la confianza</w:t>
      </w:r>
      <w:r w:rsidR="00D20A22" w:rsidRPr="009B5288">
        <w:rPr>
          <w:rFonts w:ascii="Times New Roman" w:eastAsia="Times New Roman" w:hAnsi="Times New Roman" w:cs="Times New Roman"/>
          <w:sz w:val="24"/>
          <w:szCs w:val="24"/>
          <w:lang w:eastAsia="es-NI"/>
        </w:rPr>
        <w:t xml:space="preserve"> mutua entre los miembros</w:t>
      </w:r>
      <w:r w:rsidR="005D1FE0" w:rsidRPr="009B5288">
        <w:rPr>
          <w:rFonts w:ascii="Times New Roman" w:eastAsia="Times New Roman" w:hAnsi="Times New Roman" w:cs="Times New Roman"/>
          <w:sz w:val="24"/>
          <w:szCs w:val="24"/>
          <w:lang w:eastAsia="es-NI"/>
        </w:rPr>
        <w:t>,</w:t>
      </w:r>
      <w:r w:rsidR="00883760" w:rsidRPr="009B5288">
        <w:rPr>
          <w:rFonts w:ascii="Times New Roman" w:eastAsia="Times New Roman" w:hAnsi="Times New Roman" w:cs="Times New Roman"/>
          <w:sz w:val="24"/>
          <w:szCs w:val="24"/>
          <w:lang w:eastAsia="es-NI"/>
        </w:rPr>
        <w:t xml:space="preserve"> la cual </w:t>
      </w:r>
      <w:r w:rsidR="005D1FE0" w:rsidRPr="009B5288">
        <w:rPr>
          <w:rFonts w:ascii="Times New Roman" w:eastAsia="Times New Roman" w:hAnsi="Times New Roman" w:cs="Times New Roman"/>
          <w:sz w:val="24"/>
          <w:szCs w:val="24"/>
          <w:lang w:eastAsia="es-NI"/>
        </w:rPr>
        <w:t>ayuda a</w:t>
      </w:r>
      <w:r w:rsidR="00883760" w:rsidRPr="009B5288">
        <w:rPr>
          <w:rFonts w:ascii="Times New Roman" w:eastAsia="Times New Roman" w:hAnsi="Times New Roman" w:cs="Times New Roman"/>
          <w:sz w:val="24"/>
          <w:szCs w:val="24"/>
          <w:lang w:eastAsia="es-NI"/>
        </w:rPr>
        <w:t xml:space="preserve"> mejorar la seguridad psicológica de los miembros del equipo</w:t>
      </w:r>
      <w:r w:rsidRPr="009B5288">
        <w:rPr>
          <w:rFonts w:ascii="Times New Roman" w:eastAsia="Times New Roman" w:hAnsi="Times New Roman" w:cs="Times New Roman"/>
          <w:sz w:val="24"/>
          <w:szCs w:val="24"/>
          <w:lang w:eastAsia="es-NI"/>
        </w:rPr>
        <w:t xml:space="preserve">. </w:t>
      </w:r>
    </w:p>
    <w:p w:rsidR="00866ED4" w:rsidRPr="009B5288" w:rsidRDefault="00067D05" w:rsidP="00E25BA3">
      <w:pPr>
        <w:spacing w:after="0" w:line="240" w:lineRule="auto"/>
        <w:ind w:left="1417" w:right="1417"/>
        <w:jc w:val="both"/>
        <w:rPr>
          <w:rFonts w:ascii="Times New Roman" w:hAnsi="Times New Roman" w:cs="Times New Roman"/>
          <w:sz w:val="24"/>
          <w:szCs w:val="24"/>
        </w:rPr>
      </w:pPr>
      <w:r w:rsidRPr="009B5288">
        <w:rPr>
          <w:rFonts w:ascii="Times New Roman" w:eastAsia="Times New Roman" w:hAnsi="Times New Roman" w:cs="Times New Roman"/>
          <w:sz w:val="24"/>
          <w:szCs w:val="24"/>
          <w:lang w:eastAsia="es-NI"/>
        </w:rPr>
        <w:t xml:space="preserve"> Finalmente, </w:t>
      </w:r>
      <w:r w:rsidR="000C0A3D" w:rsidRPr="009B5288">
        <w:rPr>
          <w:rFonts w:ascii="Times New Roman" w:eastAsia="Times New Roman" w:hAnsi="Times New Roman" w:cs="Times New Roman"/>
          <w:sz w:val="24"/>
          <w:szCs w:val="24"/>
          <w:lang w:eastAsia="es-NI"/>
        </w:rPr>
        <w:t>atinamos</w:t>
      </w:r>
      <w:r w:rsidRPr="009B5288">
        <w:rPr>
          <w:rFonts w:ascii="Times New Roman" w:eastAsia="Times New Roman" w:hAnsi="Times New Roman" w:cs="Times New Roman"/>
          <w:sz w:val="24"/>
          <w:szCs w:val="24"/>
          <w:lang w:eastAsia="es-NI"/>
        </w:rPr>
        <w:t xml:space="preserve"> </w:t>
      </w:r>
      <w:r w:rsidR="00E83446" w:rsidRPr="009B5288">
        <w:rPr>
          <w:rFonts w:ascii="Times New Roman" w:eastAsia="Times New Roman" w:hAnsi="Times New Roman" w:cs="Times New Roman"/>
          <w:sz w:val="24"/>
          <w:szCs w:val="24"/>
          <w:lang w:eastAsia="es-NI"/>
        </w:rPr>
        <w:t>que la inteligencia</w:t>
      </w:r>
      <w:r w:rsidR="0060362C" w:rsidRPr="009B5288">
        <w:rPr>
          <w:rFonts w:ascii="Times New Roman" w:eastAsia="Times New Roman" w:hAnsi="Times New Roman" w:cs="Times New Roman"/>
          <w:sz w:val="24"/>
          <w:szCs w:val="24"/>
          <w:lang w:eastAsia="es-NI"/>
        </w:rPr>
        <w:t xml:space="preserve"> emocional es una habilidad </w:t>
      </w:r>
      <w:r w:rsidR="00866ED4" w:rsidRPr="009B5288">
        <w:rPr>
          <w:rFonts w:ascii="Times New Roman" w:hAnsi="Times New Roman" w:cs="Times New Roman"/>
          <w:sz w:val="24"/>
          <w:szCs w:val="24"/>
        </w:rPr>
        <w:t>que puede parecer difíciles de dominar y adquirir</w:t>
      </w:r>
      <w:r w:rsidR="00866ED4" w:rsidRPr="009B5288">
        <w:rPr>
          <w:rFonts w:ascii="Times New Roman" w:eastAsia="Times New Roman" w:hAnsi="Times New Roman" w:cs="Times New Roman"/>
          <w:sz w:val="24"/>
          <w:szCs w:val="24"/>
          <w:lang w:eastAsia="es-NI"/>
        </w:rPr>
        <w:t xml:space="preserve"> </w:t>
      </w:r>
      <w:r w:rsidR="00866ED4" w:rsidRPr="009B5288">
        <w:rPr>
          <w:rFonts w:ascii="Times New Roman" w:hAnsi="Times New Roman" w:cs="Times New Roman"/>
          <w:sz w:val="24"/>
          <w:szCs w:val="24"/>
        </w:rPr>
        <w:t xml:space="preserve">- la buena noticia es </w:t>
      </w:r>
      <w:r w:rsidR="0060362C" w:rsidRPr="009B5288">
        <w:rPr>
          <w:rFonts w:ascii="Times New Roman" w:eastAsia="Times New Roman" w:hAnsi="Times New Roman" w:cs="Times New Roman"/>
          <w:sz w:val="24"/>
          <w:szCs w:val="24"/>
          <w:lang w:eastAsia="es-NI"/>
        </w:rPr>
        <w:t>que se puede aprender.</w:t>
      </w:r>
      <w:r w:rsidR="00866ED4" w:rsidRPr="009B5288">
        <w:rPr>
          <w:rFonts w:ascii="Times New Roman" w:hAnsi="Times New Roman" w:cs="Times New Roman"/>
          <w:sz w:val="24"/>
          <w:szCs w:val="24"/>
        </w:rPr>
        <w:t xml:space="preserve"> Los individuos pueden identificar las habilidades que necesitan para actualizar y luego trabajar para mejorar tales competencias. Los líderes de los negocios deben hacer de la inteligencia emocional una prioridad al contratar, entrenar, evaluar desempeño y promover a las personas. Mientras que la inteligencia emocional no ofrece garantía alguna de una mayor participación en el mercado o de lograr un equipo más saludable, las empresas y personas que lo apliquen seguramente lograrán buenos resultados y serán competitivos en el futuro.</w:t>
      </w:r>
    </w:p>
    <w:p w:rsidR="0060362C" w:rsidRPr="009B5288" w:rsidRDefault="00680751" w:rsidP="00E25BA3">
      <w:pPr>
        <w:shd w:val="clear" w:color="auto" w:fill="FFFFFF"/>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También es </w:t>
      </w:r>
      <w:r w:rsidR="0060362C" w:rsidRPr="009B5288">
        <w:rPr>
          <w:rFonts w:ascii="Times New Roman" w:eastAsia="Times New Roman" w:hAnsi="Times New Roman" w:cs="Times New Roman"/>
          <w:sz w:val="24"/>
          <w:szCs w:val="24"/>
          <w:lang w:eastAsia="es-NI"/>
        </w:rPr>
        <w:t>responsabilidad del auditor o del miembro del equipo tomar estos aprendizajes y aplicarlos a su rol diario.</w:t>
      </w:r>
    </w:p>
    <w:p w:rsidR="00FD6D5C" w:rsidRPr="009B5288" w:rsidRDefault="00FD6D5C" w:rsidP="00FE5952">
      <w:pPr>
        <w:spacing w:line="240" w:lineRule="auto"/>
        <w:jc w:val="both"/>
        <w:rPr>
          <w:rFonts w:ascii="Times New Roman" w:hAnsi="Times New Roman" w:cs="Times New Roman"/>
          <w:b/>
          <w:color w:val="000000" w:themeColor="text1"/>
          <w:sz w:val="24"/>
          <w:szCs w:val="24"/>
        </w:rPr>
      </w:pPr>
    </w:p>
    <w:p w:rsidR="00775150" w:rsidRDefault="00082C50" w:rsidP="00A77DE9">
      <w:pPr>
        <w:spacing w:after="0" w:line="240" w:lineRule="auto"/>
        <w:ind w:left="1417" w:right="141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REFERENCIAS </w:t>
      </w:r>
      <w:r w:rsidRPr="009B5288">
        <w:rPr>
          <w:rFonts w:ascii="Times New Roman" w:hAnsi="Times New Roman" w:cs="Times New Roman"/>
          <w:b/>
          <w:color w:val="000000" w:themeColor="text1"/>
          <w:sz w:val="24"/>
          <w:szCs w:val="24"/>
        </w:rPr>
        <w:t>BIBLIOGRAFÍ</w:t>
      </w:r>
      <w:r>
        <w:rPr>
          <w:rFonts w:ascii="Times New Roman" w:hAnsi="Times New Roman" w:cs="Times New Roman"/>
          <w:b/>
          <w:color w:val="000000" w:themeColor="text1"/>
          <w:sz w:val="24"/>
          <w:szCs w:val="24"/>
        </w:rPr>
        <w:t>C</w:t>
      </w:r>
      <w:r w:rsidRPr="009B5288">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S</w:t>
      </w:r>
      <w:r w:rsidRPr="009B5288">
        <w:rPr>
          <w:rFonts w:ascii="Times New Roman" w:hAnsi="Times New Roman" w:cs="Times New Roman"/>
          <w:b/>
          <w:color w:val="000000" w:themeColor="text1"/>
          <w:sz w:val="24"/>
          <w:szCs w:val="24"/>
        </w:rPr>
        <w:t xml:space="preserve">: </w:t>
      </w:r>
    </w:p>
    <w:p w:rsidR="00BB67C9" w:rsidRDefault="00BB67C9" w:rsidP="00A77DE9">
      <w:pPr>
        <w:spacing w:after="0" w:line="240" w:lineRule="auto"/>
        <w:ind w:left="1417" w:right="1417"/>
        <w:jc w:val="both"/>
        <w:rPr>
          <w:rFonts w:ascii="Times New Roman" w:hAnsi="Times New Roman" w:cs="Times New Roman"/>
          <w:b/>
          <w:color w:val="000000" w:themeColor="text1"/>
          <w:sz w:val="24"/>
          <w:szCs w:val="24"/>
        </w:rPr>
      </w:pPr>
    </w:p>
    <w:p w:rsidR="00E25BA3" w:rsidRPr="00BB67C9" w:rsidRDefault="00BB67C9" w:rsidP="00BB67C9">
      <w:pPr>
        <w:spacing w:line="240" w:lineRule="auto"/>
        <w:ind w:left="1418" w:right="1418"/>
        <w:jc w:val="both"/>
        <w:rPr>
          <w:rFonts w:ascii="Times New Roman" w:hAnsi="Times New Roman" w:cs="Times New Roman"/>
        </w:rPr>
      </w:pPr>
      <w:r w:rsidRPr="00BB67C9">
        <w:rPr>
          <w:rFonts w:ascii="Times New Roman" w:hAnsi="Times New Roman" w:cs="Times New Roman"/>
        </w:rPr>
        <w:t>Águila</w:t>
      </w:r>
      <w:r w:rsidR="00E25BA3" w:rsidRPr="00BB67C9">
        <w:rPr>
          <w:rFonts w:ascii="Times New Roman" w:hAnsi="Times New Roman" w:cs="Times New Roman"/>
        </w:rPr>
        <w:t>, A. (2012).La importancia de la inteligencia emocional.</w:t>
      </w:r>
      <w:r w:rsidR="00E25BA3" w:rsidRPr="00BB67C9">
        <w:rPr>
          <w:rFonts w:ascii="Times New Roman" w:hAnsi="Times New Roman" w:cs="Times New Roman"/>
          <w:sz w:val="24"/>
          <w:szCs w:val="24"/>
        </w:rPr>
        <w:br/>
      </w:r>
      <w:hyperlink r:id="rId13" w:history="1">
        <w:r w:rsidR="001B3573" w:rsidRPr="00BB67C9">
          <w:rPr>
            <w:rFonts w:ascii="Times New Roman" w:hAnsi="Times New Roman" w:cs="Times New Roman"/>
          </w:rPr>
          <w:t>https://lamenteesmaravillosa.com/diez-reglas-para-educar-a-los-ninos-en-inteligencia-emocional/</w:t>
        </w:r>
      </w:hyperlink>
    </w:p>
    <w:p w:rsidR="00A12BA7" w:rsidRDefault="001B3573" w:rsidP="00BB67C9">
      <w:pPr>
        <w:spacing w:line="240" w:lineRule="auto"/>
        <w:ind w:left="1418" w:right="1418"/>
        <w:jc w:val="both"/>
        <w:rPr>
          <w:rFonts w:ascii="Times New Roman" w:hAnsi="Times New Roman" w:cs="Times New Roman"/>
          <w:sz w:val="24"/>
          <w:szCs w:val="24"/>
        </w:rPr>
      </w:pPr>
      <w:r w:rsidRPr="006E3183">
        <w:rPr>
          <w:rFonts w:ascii="Times New Roman" w:hAnsi="Times New Roman" w:cs="Times New Roman"/>
          <w:sz w:val="24"/>
          <w:szCs w:val="24"/>
        </w:rPr>
        <w:lastRenderedPageBreak/>
        <w:t>Agustí, M. A., Orta-Pérez, M., Barrio-Carvajal, S., &amp; Caro-González, F. J. (2021). Una valoración del efecto de la inteligencia emocional sobre el desempeño de los auditores. XVII Simposio Regional de Investigación Contable (Modalidad virtual, 2 de diciembre de 2021).</w:t>
      </w:r>
      <w:hyperlink r:id="rId14" w:tgtFrame="_blank" w:history="1">
        <w:r w:rsidR="005C7B0A" w:rsidRPr="00BB67C9">
          <w:rPr>
            <w:rFonts w:ascii="Times New Roman" w:hAnsi="Times New Roman" w:cs="Times New Roman"/>
            <w:sz w:val="24"/>
            <w:szCs w:val="24"/>
          </w:rPr>
          <w:t>http://sedici.unlp.edu.ar/handle/10915/132221</w:t>
        </w:r>
      </w:hyperlink>
      <w:r w:rsidR="0065454F" w:rsidRPr="00A12BA7">
        <w:rPr>
          <w:rFonts w:ascii="Times New Roman" w:hAnsi="Times New Roman" w:cs="Times New Roman"/>
          <w:sz w:val="24"/>
          <w:szCs w:val="24"/>
        </w:rPr>
        <w:t xml:space="preserve"> </w:t>
      </w:r>
    </w:p>
    <w:p w:rsidR="008A7A45" w:rsidRPr="009B5288" w:rsidRDefault="008A7A45" w:rsidP="00A12BA7">
      <w:pPr>
        <w:spacing w:line="240" w:lineRule="auto"/>
        <w:ind w:left="1418" w:right="1418"/>
        <w:jc w:val="both"/>
        <w:rPr>
          <w:rFonts w:ascii="Times New Roman" w:hAnsi="Times New Roman" w:cs="Times New Roman"/>
          <w:sz w:val="24"/>
          <w:szCs w:val="24"/>
        </w:rPr>
      </w:pPr>
      <w:r w:rsidRPr="009B5288">
        <w:rPr>
          <w:rFonts w:ascii="Times New Roman" w:hAnsi="Times New Roman" w:cs="Times New Roman"/>
          <w:sz w:val="24"/>
          <w:szCs w:val="24"/>
        </w:rPr>
        <w:t>Barrio, S. (2021) La influencia de los factores emocionales en el auditor. Auditar Primera Revista Argentina Exclusiva sobre Auditoría - DOI</w:t>
      </w:r>
      <w:r w:rsidRPr="00A12BA7">
        <w:rPr>
          <w:rFonts w:ascii="Times New Roman" w:hAnsi="Times New Roman" w:cs="Times New Roman"/>
          <w:sz w:val="24"/>
          <w:szCs w:val="24"/>
        </w:rPr>
        <w:t xml:space="preserve">: </w:t>
      </w:r>
      <w:hyperlink r:id="rId15" w:history="1">
        <w:r w:rsidRPr="00A12BA7">
          <w:rPr>
            <w:rStyle w:val="Hipervnculo"/>
            <w:rFonts w:ascii="Times New Roman" w:hAnsi="Times New Roman" w:cs="Times New Roman"/>
            <w:color w:val="auto"/>
            <w:sz w:val="24"/>
            <w:szCs w:val="24"/>
            <w:u w:val="none"/>
          </w:rPr>
          <w:t>https://doi.org/10.24215/27188647e006</w:t>
        </w:r>
      </w:hyperlink>
    </w:p>
    <w:p w:rsidR="008A7A45" w:rsidRPr="00A12BA7" w:rsidRDefault="00026F35" w:rsidP="00CD59BA">
      <w:pPr>
        <w:spacing w:after="0" w:line="240" w:lineRule="auto"/>
        <w:ind w:left="1417" w:right="1417"/>
        <w:rPr>
          <w:rFonts w:ascii="Times New Roman" w:hAnsi="Times New Roman" w:cs="Times New Roman"/>
          <w:sz w:val="24"/>
          <w:szCs w:val="24"/>
          <w:shd w:val="clear" w:color="auto" w:fill="FFFFFF"/>
          <w:lang w:val="en-US"/>
        </w:rPr>
      </w:pPr>
      <w:proofErr w:type="spellStart"/>
      <w:r w:rsidRPr="009778AB">
        <w:rPr>
          <w:rFonts w:ascii="Times New Roman" w:eastAsia="Times New Roman" w:hAnsi="Times New Roman" w:cs="Times New Roman"/>
          <w:sz w:val="24"/>
          <w:szCs w:val="24"/>
          <w:lang w:eastAsia="es-NI"/>
        </w:rPr>
        <w:t>Broberg</w:t>
      </w:r>
      <w:proofErr w:type="spellEnd"/>
      <w:r w:rsidRPr="009778AB">
        <w:rPr>
          <w:rFonts w:ascii="Times New Roman" w:eastAsia="Times New Roman" w:hAnsi="Times New Roman" w:cs="Times New Roman"/>
          <w:sz w:val="24"/>
          <w:szCs w:val="24"/>
          <w:lang w:eastAsia="es-NI"/>
        </w:rPr>
        <w:t xml:space="preserve">, P., </w:t>
      </w:r>
      <w:proofErr w:type="spellStart"/>
      <w:r w:rsidRPr="009778AB">
        <w:rPr>
          <w:rFonts w:ascii="Times New Roman" w:eastAsia="Times New Roman" w:hAnsi="Times New Roman" w:cs="Times New Roman"/>
          <w:sz w:val="24"/>
          <w:szCs w:val="24"/>
          <w:lang w:eastAsia="es-NI"/>
        </w:rPr>
        <w:t>Tagesson</w:t>
      </w:r>
      <w:proofErr w:type="spellEnd"/>
      <w:r w:rsidRPr="009778AB">
        <w:rPr>
          <w:rFonts w:ascii="Times New Roman" w:eastAsia="Times New Roman" w:hAnsi="Times New Roman" w:cs="Times New Roman"/>
          <w:sz w:val="24"/>
          <w:szCs w:val="24"/>
          <w:lang w:eastAsia="es-NI"/>
        </w:rPr>
        <w:t xml:space="preserve">, T., &amp; </w:t>
      </w:r>
      <w:proofErr w:type="spellStart"/>
      <w:r w:rsidRPr="009778AB">
        <w:rPr>
          <w:rFonts w:ascii="Times New Roman" w:eastAsia="Times New Roman" w:hAnsi="Times New Roman" w:cs="Times New Roman"/>
          <w:sz w:val="24"/>
          <w:szCs w:val="24"/>
          <w:lang w:eastAsia="es-NI"/>
        </w:rPr>
        <w:t>Uman</w:t>
      </w:r>
      <w:proofErr w:type="spellEnd"/>
      <w:r w:rsidRPr="009778AB">
        <w:rPr>
          <w:rFonts w:ascii="Times New Roman" w:eastAsia="Times New Roman" w:hAnsi="Times New Roman" w:cs="Times New Roman"/>
          <w:sz w:val="24"/>
          <w:szCs w:val="24"/>
          <w:lang w:eastAsia="es-NI"/>
        </w:rPr>
        <w:t xml:space="preserve">, T. (2020). </w:t>
      </w:r>
      <w:r w:rsidRPr="009B5288">
        <w:rPr>
          <w:rFonts w:ascii="Times New Roman" w:eastAsia="Times New Roman" w:hAnsi="Times New Roman" w:cs="Times New Roman"/>
          <w:sz w:val="24"/>
          <w:szCs w:val="24"/>
          <w:lang w:val="en-US" w:eastAsia="es-NI"/>
        </w:rPr>
        <w:t xml:space="preserve">Antecedents of Psychological Well-Being among Swedish Audit Firm Employees. International journal of environmental research and public health, 17(10), 3346. </w:t>
      </w:r>
      <w:hyperlink r:id="rId16" w:history="1">
        <w:r w:rsidR="001A2489" w:rsidRPr="00A12BA7">
          <w:rPr>
            <w:rStyle w:val="Hipervnculo"/>
            <w:rFonts w:ascii="Times New Roman" w:eastAsia="Times New Roman" w:hAnsi="Times New Roman" w:cs="Times New Roman"/>
            <w:sz w:val="24"/>
            <w:szCs w:val="24"/>
            <w:u w:val="none"/>
            <w:lang w:val="en-US" w:eastAsia="es-NI"/>
          </w:rPr>
          <w:t>https://doi.org/10.3390/ijerph17103346</w:t>
        </w:r>
      </w:hyperlink>
      <w:r w:rsidR="001A2489" w:rsidRPr="00A12BA7">
        <w:rPr>
          <w:rFonts w:ascii="Times New Roman" w:eastAsia="Times New Roman" w:hAnsi="Times New Roman" w:cs="Times New Roman"/>
          <w:sz w:val="24"/>
          <w:szCs w:val="24"/>
          <w:lang w:val="en-US" w:eastAsia="es-NI"/>
        </w:rPr>
        <w:t xml:space="preserve"> </w:t>
      </w:r>
    </w:p>
    <w:p w:rsidR="00BC5BDB" w:rsidRPr="00A12BA7" w:rsidRDefault="00BC5BDB" w:rsidP="00002749">
      <w:pPr>
        <w:spacing w:after="0" w:line="240" w:lineRule="auto"/>
        <w:ind w:left="1417" w:right="1417"/>
        <w:jc w:val="both"/>
        <w:rPr>
          <w:rFonts w:ascii="Times New Roman" w:hAnsi="Times New Roman" w:cs="Times New Roman"/>
          <w:b/>
          <w:sz w:val="24"/>
          <w:szCs w:val="24"/>
          <w:lang w:val="en-US"/>
        </w:rPr>
      </w:pPr>
    </w:p>
    <w:p w:rsidR="00A77DE9" w:rsidRPr="00A12BA7" w:rsidRDefault="00BC5BDB" w:rsidP="000917AE">
      <w:pPr>
        <w:ind w:left="1417" w:right="1417"/>
        <w:rPr>
          <w:rFonts w:ascii="Times New Roman" w:eastAsia="Times New Roman" w:hAnsi="Times New Roman" w:cs="Times New Roman"/>
          <w:color w:val="0000FF"/>
          <w:sz w:val="24"/>
          <w:szCs w:val="24"/>
          <w:lang w:val="en-US"/>
        </w:rPr>
      </w:pPr>
      <w:r w:rsidRPr="009B5288">
        <w:rPr>
          <w:rFonts w:ascii="Times New Roman" w:hAnsi="Times New Roman" w:cs="Times New Roman"/>
          <w:sz w:val="24"/>
          <w:szCs w:val="24"/>
          <w:lang w:val="en-US"/>
        </w:rPr>
        <w:t xml:space="preserve">Cadman, C., Breuer, J. (2001). Emotional intelligence: a vital prerequisite for recruitment in nursing. </w:t>
      </w:r>
      <w:r w:rsidRPr="000917AE">
        <w:rPr>
          <w:rFonts w:ascii="Times New Roman" w:hAnsi="Times New Roman" w:cs="Times New Roman"/>
          <w:sz w:val="24"/>
          <w:szCs w:val="24"/>
          <w:lang w:val="en-US"/>
        </w:rPr>
        <w:t>Journal of Nursing Management, 9(6), 321- 324.</w:t>
      </w:r>
      <w:r w:rsidR="005C7B0A" w:rsidRPr="005C7B0A">
        <w:rPr>
          <w:rFonts w:ascii="Times New Roman" w:eastAsia="Times New Roman" w:hAnsi="Times New Roman" w:cs="Times New Roman"/>
          <w:sz w:val="24"/>
          <w:szCs w:val="24"/>
          <w:lang w:val="en-US"/>
        </w:rPr>
        <w:t xml:space="preserve"> </w:t>
      </w:r>
      <w:hyperlink r:id="rId17" w:history="1">
        <w:r w:rsidR="005C7B0A" w:rsidRPr="00A12BA7">
          <w:rPr>
            <w:rFonts w:ascii="Times New Roman" w:eastAsia="Times New Roman" w:hAnsi="Times New Roman" w:cs="Times New Roman"/>
            <w:color w:val="0000FF"/>
            <w:sz w:val="24"/>
            <w:szCs w:val="24"/>
            <w:lang w:val="en-US"/>
          </w:rPr>
          <w:t>https://doi.org/10.1046/j.0966-0429.2001.00261.x</w:t>
        </w:r>
      </w:hyperlink>
    </w:p>
    <w:p w:rsidR="002A3014" w:rsidRPr="00BD0A79" w:rsidRDefault="002A3014" w:rsidP="00FD6D5C">
      <w:pPr>
        <w:spacing w:after="0" w:line="240" w:lineRule="auto"/>
        <w:ind w:left="1418" w:right="1418"/>
        <w:jc w:val="both"/>
        <w:rPr>
          <w:rFonts w:ascii="Times New Roman" w:hAnsi="Times New Roman" w:cs="Times New Roman"/>
          <w:sz w:val="24"/>
          <w:szCs w:val="24"/>
        </w:rPr>
      </w:pPr>
      <w:r w:rsidRPr="0065454F">
        <w:rPr>
          <w:rFonts w:ascii="Times New Roman" w:hAnsi="Times New Roman" w:cs="Times New Roman"/>
          <w:sz w:val="24"/>
          <w:szCs w:val="24"/>
        </w:rPr>
        <w:t xml:space="preserve">Ceballos, J. L. D. (2012). Emociones e inteligencia emocional: Una aproximación a su pertinencia y surgimiento en las organizaciones. </w:t>
      </w:r>
      <w:r w:rsidRPr="0065454F">
        <w:rPr>
          <w:rFonts w:ascii="Times New Roman" w:hAnsi="Times New Roman" w:cs="Times New Roman"/>
          <w:i/>
          <w:iCs/>
          <w:sz w:val="24"/>
          <w:szCs w:val="24"/>
        </w:rPr>
        <w:t>Libre empresa</w:t>
      </w:r>
      <w:r w:rsidRPr="0065454F">
        <w:rPr>
          <w:rFonts w:ascii="Times New Roman" w:hAnsi="Times New Roman" w:cs="Times New Roman"/>
          <w:sz w:val="24"/>
          <w:szCs w:val="24"/>
        </w:rPr>
        <w:t xml:space="preserve">, </w:t>
      </w:r>
      <w:r w:rsidRPr="0065454F">
        <w:rPr>
          <w:rFonts w:ascii="Times New Roman" w:hAnsi="Times New Roman" w:cs="Times New Roman"/>
          <w:i/>
          <w:iCs/>
          <w:sz w:val="24"/>
          <w:szCs w:val="24"/>
        </w:rPr>
        <w:t>9</w:t>
      </w:r>
      <w:r w:rsidRPr="0065454F">
        <w:rPr>
          <w:rFonts w:ascii="Times New Roman" w:hAnsi="Times New Roman" w:cs="Times New Roman"/>
          <w:sz w:val="24"/>
          <w:szCs w:val="24"/>
        </w:rPr>
        <w:t>(2), 147-169.</w:t>
      </w:r>
      <w:r w:rsidR="005C7B0A" w:rsidRPr="005C7B0A">
        <w:t xml:space="preserve"> </w:t>
      </w:r>
      <w:r w:rsidR="005C7B0A" w:rsidRPr="005C7B0A">
        <w:rPr>
          <w:rFonts w:ascii="Times New Roman" w:hAnsi="Times New Roman" w:cs="Times New Roman"/>
          <w:sz w:val="24"/>
          <w:szCs w:val="24"/>
        </w:rPr>
        <w:t>https://dialnet.unirioja.es/descarga/articulo/6586819.pdf</w:t>
      </w:r>
    </w:p>
    <w:p w:rsidR="000917AE" w:rsidRDefault="000917AE" w:rsidP="000917AE">
      <w:pPr>
        <w:spacing w:after="0" w:line="240" w:lineRule="auto"/>
        <w:ind w:right="1417"/>
        <w:rPr>
          <w:rFonts w:ascii="Times New Roman" w:hAnsi="Times New Roman" w:cs="Times New Roman"/>
          <w:sz w:val="24"/>
          <w:szCs w:val="24"/>
        </w:rPr>
      </w:pPr>
    </w:p>
    <w:p w:rsidR="002A3014" w:rsidRDefault="00A77DE9" w:rsidP="004F258B">
      <w:pPr>
        <w:spacing w:after="0" w:line="240" w:lineRule="auto"/>
        <w:ind w:left="1417" w:right="1417"/>
        <w:jc w:val="both"/>
        <w:rPr>
          <w:rFonts w:ascii="Times New Roman" w:hAnsi="Times New Roman" w:cs="Times New Roman"/>
          <w:sz w:val="24"/>
          <w:szCs w:val="24"/>
          <w:lang w:val="en-US"/>
        </w:rPr>
      </w:pPr>
      <w:proofErr w:type="spellStart"/>
      <w:r w:rsidRPr="009778AB">
        <w:rPr>
          <w:rFonts w:ascii="Times New Roman" w:hAnsi="Times New Roman" w:cs="Times New Roman"/>
          <w:sz w:val="24"/>
          <w:szCs w:val="24"/>
          <w:lang w:val="es-419"/>
        </w:rPr>
        <w:t>Curşeu</w:t>
      </w:r>
      <w:proofErr w:type="spellEnd"/>
      <w:r w:rsidRPr="009778AB">
        <w:rPr>
          <w:rFonts w:ascii="Times New Roman" w:hAnsi="Times New Roman" w:cs="Times New Roman"/>
          <w:sz w:val="24"/>
          <w:szCs w:val="24"/>
          <w:lang w:val="es-419"/>
        </w:rPr>
        <w:t xml:space="preserve">, P. L., </w:t>
      </w:r>
      <w:proofErr w:type="spellStart"/>
      <w:r w:rsidRPr="009778AB">
        <w:rPr>
          <w:rFonts w:ascii="Times New Roman" w:hAnsi="Times New Roman" w:cs="Times New Roman"/>
          <w:sz w:val="24"/>
          <w:szCs w:val="24"/>
          <w:lang w:val="es-419"/>
        </w:rPr>
        <w:t>Pluut</w:t>
      </w:r>
      <w:proofErr w:type="spellEnd"/>
      <w:r w:rsidRPr="009778AB">
        <w:rPr>
          <w:rFonts w:ascii="Times New Roman" w:hAnsi="Times New Roman" w:cs="Times New Roman"/>
          <w:sz w:val="24"/>
          <w:szCs w:val="24"/>
          <w:lang w:val="es-419"/>
        </w:rPr>
        <w:t xml:space="preserve">, H., </w:t>
      </w:r>
      <w:proofErr w:type="spellStart"/>
      <w:r w:rsidRPr="009778AB">
        <w:rPr>
          <w:rFonts w:ascii="Times New Roman" w:hAnsi="Times New Roman" w:cs="Times New Roman"/>
          <w:sz w:val="24"/>
          <w:szCs w:val="24"/>
          <w:lang w:val="es-419"/>
        </w:rPr>
        <w:t>Boroş</w:t>
      </w:r>
      <w:proofErr w:type="spellEnd"/>
      <w:r w:rsidRPr="009778AB">
        <w:rPr>
          <w:rFonts w:ascii="Times New Roman" w:hAnsi="Times New Roman" w:cs="Times New Roman"/>
          <w:sz w:val="24"/>
          <w:szCs w:val="24"/>
          <w:lang w:val="es-419"/>
        </w:rPr>
        <w:t xml:space="preserve">, S., &amp; </w:t>
      </w:r>
      <w:proofErr w:type="spellStart"/>
      <w:r w:rsidRPr="009778AB">
        <w:rPr>
          <w:rFonts w:ascii="Times New Roman" w:hAnsi="Times New Roman" w:cs="Times New Roman"/>
          <w:sz w:val="24"/>
          <w:szCs w:val="24"/>
          <w:lang w:val="es-419"/>
        </w:rPr>
        <w:t>Meslec</w:t>
      </w:r>
      <w:proofErr w:type="spellEnd"/>
      <w:r w:rsidRPr="009778AB">
        <w:rPr>
          <w:rFonts w:ascii="Times New Roman" w:hAnsi="Times New Roman" w:cs="Times New Roman"/>
          <w:sz w:val="24"/>
          <w:szCs w:val="24"/>
          <w:lang w:val="es-419"/>
        </w:rPr>
        <w:t xml:space="preserve">, N. (2015). </w:t>
      </w:r>
      <w:r w:rsidRPr="009B5288">
        <w:rPr>
          <w:rFonts w:ascii="Times New Roman" w:hAnsi="Times New Roman" w:cs="Times New Roman"/>
          <w:sz w:val="24"/>
          <w:szCs w:val="24"/>
          <w:lang w:val="en-US"/>
        </w:rPr>
        <w:t xml:space="preserve">The magic of collective emotional intelligence in learning groups: No guys needed for the </w:t>
      </w:r>
      <w:r w:rsidR="00081853" w:rsidRPr="009B5288">
        <w:rPr>
          <w:rFonts w:ascii="Times New Roman" w:hAnsi="Times New Roman" w:cs="Times New Roman"/>
          <w:sz w:val="24"/>
          <w:szCs w:val="24"/>
          <w:lang w:val="en-US"/>
        </w:rPr>
        <w:t>spell!</w:t>
      </w:r>
      <w:r w:rsidRPr="009B5288">
        <w:rPr>
          <w:rFonts w:ascii="Times New Roman" w:hAnsi="Times New Roman" w:cs="Times New Roman"/>
          <w:sz w:val="24"/>
          <w:szCs w:val="24"/>
          <w:lang w:val="en-US"/>
        </w:rPr>
        <w:t xml:space="preserve"> British journal of psychology (London, England: 1953), 106(2), 217–234. </w:t>
      </w:r>
      <w:hyperlink r:id="rId18" w:history="1">
        <w:r w:rsidR="002A3014" w:rsidRPr="00A12BA7">
          <w:rPr>
            <w:rStyle w:val="Hipervnculo"/>
            <w:rFonts w:ascii="Times New Roman" w:hAnsi="Times New Roman" w:cs="Times New Roman"/>
            <w:sz w:val="24"/>
            <w:szCs w:val="24"/>
            <w:u w:val="none"/>
            <w:lang w:val="en-US"/>
          </w:rPr>
          <w:t>https://doi.org/10.1111/bjop.12075</w:t>
        </w:r>
      </w:hyperlink>
    </w:p>
    <w:p w:rsidR="002A3014" w:rsidRPr="001B3573" w:rsidRDefault="002A3014" w:rsidP="00C440FD">
      <w:pPr>
        <w:spacing w:after="0" w:line="240" w:lineRule="auto"/>
        <w:ind w:left="1417" w:right="1417"/>
        <w:rPr>
          <w:rFonts w:ascii="Times New Roman" w:hAnsi="Times New Roman" w:cs="Times New Roman"/>
          <w:sz w:val="24"/>
          <w:szCs w:val="24"/>
          <w:lang w:val="es-419"/>
        </w:rPr>
      </w:pPr>
    </w:p>
    <w:p w:rsidR="00BC5BDB" w:rsidRDefault="00026F35" w:rsidP="004F258B">
      <w:pPr>
        <w:spacing w:after="0" w:line="240" w:lineRule="auto"/>
        <w:ind w:left="1417" w:right="1417"/>
        <w:jc w:val="both"/>
        <w:rPr>
          <w:rFonts w:ascii="Times New Roman" w:hAnsi="Times New Roman" w:cs="Times New Roman"/>
          <w:sz w:val="24"/>
          <w:szCs w:val="24"/>
          <w:lang w:val="es-419"/>
        </w:rPr>
      </w:pPr>
      <w:proofErr w:type="spellStart"/>
      <w:r w:rsidRPr="000C1187">
        <w:rPr>
          <w:rFonts w:ascii="Times New Roman" w:hAnsi="Times New Roman" w:cs="Times New Roman"/>
          <w:sz w:val="24"/>
          <w:szCs w:val="24"/>
        </w:rPr>
        <w:t>Druskat</w:t>
      </w:r>
      <w:proofErr w:type="spellEnd"/>
      <w:r w:rsidRPr="000C1187">
        <w:rPr>
          <w:rFonts w:ascii="Times New Roman" w:hAnsi="Times New Roman" w:cs="Times New Roman"/>
          <w:sz w:val="24"/>
          <w:szCs w:val="24"/>
        </w:rPr>
        <w:t xml:space="preserve">, V. y </w:t>
      </w:r>
      <w:proofErr w:type="spellStart"/>
      <w:r w:rsidRPr="000C1187">
        <w:rPr>
          <w:rFonts w:ascii="Times New Roman" w:hAnsi="Times New Roman" w:cs="Times New Roman"/>
          <w:sz w:val="24"/>
          <w:szCs w:val="24"/>
        </w:rPr>
        <w:t>Pescosolido</w:t>
      </w:r>
      <w:proofErr w:type="spellEnd"/>
      <w:r w:rsidRPr="000C1187">
        <w:rPr>
          <w:rFonts w:ascii="Times New Roman" w:hAnsi="Times New Roman" w:cs="Times New Roman"/>
          <w:sz w:val="24"/>
          <w:szCs w:val="24"/>
        </w:rPr>
        <w:t xml:space="preserve">, A. (2006). </w:t>
      </w:r>
      <w:proofErr w:type="spellStart"/>
      <w:r w:rsidRPr="000C1187">
        <w:rPr>
          <w:rFonts w:ascii="Times New Roman" w:hAnsi="Times New Roman" w:cs="Times New Roman"/>
          <w:sz w:val="24"/>
          <w:szCs w:val="24"/>
        </w:rPr>
        <w:t>The</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Impact</w:t>
      </w:r>
      <w:proofErr w:type="spellEnd"/>
      <w:r w:rsidRPr="000C1187">
        <w:rPr>
          <w:rFonts w:ascii="Times New Roman" w:hAnsi="Times New Roman" w:cs="Times New Roman"/>
          <w:sz w:val="24"/>
          <w:szCs w:val="24"/>
        </w:rPr>
        <w:t xml:space="preserve"> of </w:t>
      </w:r>
      <w:proofErr w:type="spellStart"/>
      <w:r w:rsidRPr="000C1187">
        <w:rPr>
          <w:rFonts w:ascii="Times New Roman" w:hAnsi="Times New Roman" w:cs="Times New Roman"/>
          <w:sz w:val="24"/>
          <w:szCs w:val="24"/>
        </w:rPr>
        <w:t>Emergent</w:t>
      </w:r>
      <w:proofErr w:type="spellEnd"/>
      <w:r w:rsidRPr="000C1187">
        <w:rPr>
          <w:rFonts w:ascii="Times New Roman" w:hAnsi="Times New Roman" w:cs="Times New Roman"/>
          <w:sz w:val="24"/>
          <w:szCs w:val="24"/>
        </w:rPr>
        <w:t xml:space="preserve"> Leader </w:t>
      </w:r>
      <w:proofErr w:type="spellStart"/>
      <w:r w:rsidRPr="000C1187">
        <w:rPr>
          <w:rFonts w:ascii="Times New Roman" w:hAnsi="Times New Roman" w:cs="Times New Roman"/>
          <w:sz w:val="24"/>
          <w:szCs w:val="24"/>
        </w:rPr>
        <w:t>Emotionally</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Competent</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Behavior</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on</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Team</w:t>
      </w:r>
      <w:proofErr w:type="spellEnd"/>
      <w:r w:rsidRPr="000C1187">
        <w:rPr>
          <w:rFonts w:ascii="Times New Roman" w:hAnsi="Times New Roman" w:cs="Times New Roman"/>
          <w:sz w:val="24"/>
          <w:szCs w:val="24"/>
        </w:rPr>
        <w:t xml:space="preserve"> Trust, </w:t>
      </w:r>
      <w:proofErr w:type="spellStart"/>
      <w:r w:rsidRPr="000C1187">
        <w:rPr>
          <w:rFonts w:ascii="Times New Roman" w:hAnsi="Times New Roman" w:cs="Times New Roman"/>
          <w:sz w:val="24"/>
          <w:szCs w:val="24"/>
        </w:rPr>
        <w:t>Communication</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Engagement</w:t>
      </w:r>
      <w:proofErr w:type="spellEnd"/>
      <w:r w:rsidRPr="000C1187">
        <w:rPr>
          <w:rFonts w:ascii="Times New Roman" w:hAnsi="Times New Roman" w:cs="Times New Roman"/>
          <w:sz w:val="24"/>
          <w:szCs w:val="24"/>
        </w:rPr>
        <w:t xml:space="preserve">, and </w:t>
      </w:r>
      <w:proofErr w:type="spellStart"/>
      <w:r w:rsidRPr="000C1187">
        <w:rPr>
          <w:rFonts w:ascii="Times New Roman" w:hAnsi="Times New Roman" w:cs="Times New Roman"/>
          <w:sz w:val="24"/>
          <w:szCs w:val="24"/>
        </w:rPr>
        <w:t>Effectiveness</w:t>
      </w:r>
      <w:proofErr w:type="spellEnd"/>
      <w:r w:rsidRPr="000C1187">
        <w:rPr>
          <w:rFonts w:ascii="Times New Roman" w:hAnsi="Times New Roman" w:cs="Times New Roman"/>
          <w:sz w:val="24"/>
          <w:szCs w:val="24"/>
        </w:rPr>
        <w:t xml:space="preserve">. In. </w:t>
      </w:r>
      <w:proofErr w:type="spellStart"/>
      <w:r w:rsidRPr="000C1187">
        <w:rPr>
          <w:rFonts w:ascii="Times New Roman" w:hAnsi="Times New Roman" w:cs="Times New Roman"/>
          <w:sz w:val="24"/>
          <w:szCs w:val="24"/>
        </w:rPr>
        <w:t>Zerbe</w:t>
      </w:r>
      <w:proofErr w:type="spellEnd"/>
      <w:r w:rsidRPr="000C1187">
        <w:rPr>
          <w:rFonts w:ascii="Times New Roman" w:hAnsi="Times New Roman" w:cs="Times New Roman"/>
          <w:sz w:val="24"/>
          <w:szCs w:val="24"/>
        </w:rPr>
        <w:t xml:space="preserve">, W.J., </w:t>
      </w:r>
      <w:proofErr w:type="spellStart"/>
      <w:r w:rsidRPr="000C1187">
        <w:rPr>
          <w:rFonts w:ascii="Times New Roman" w:hAnsi="Times New Roman" w:cs="Times New Roman"/>
          <w:sz w:val="24"/>
          <w:szCs w:val="24"/>
        </w:rPr>
        <w:t>Ashkanasy</w:t>
      </w:r>
      <w:proofErr w:type="spellEnd"/>
      <w:r w:rsidRPr="000C1187">
        <w:rPr>
          <w:rFonts w:ascii="Times New Roman" w:hAnsi="Times New Roman" w:cs="Times New Roman"/>
          <w:sz w:val="24"/>
          <w:szCs w:val="24"/>
        </w:rPr>
        <w:t xml:space="preserve">, N., and </w:t>
      </w:r>
      <w:proofErr w:type="spellStart"/>
      <w:r w:rsidRPr="000C1187">
        <w:rPr>
          <w:rFonts w:ascii="Times New Roman" w:hAnsi="Times New Roman" w:cs="Times New Roman"/>
          <w:sz w:val="24"/>
          <w:szCs w:val="24"/>
        </w:rPr>
        <w:t>Hartel</w:t>
      </w:r>
      <w:proofErr w:type="spellEnd"/>
      <w:r w:rsidRPr="000C1187">
        <w:rPr>
          <w:rFonts w:ascii="Times New Roman" w:hAnsi="Times New Roman" w:cs="Times New Roman"/>
          <w:sz w:val="24"/>
          <w:szCs w:val="24"/>
        </w:rPr>
        <w:t xml:space="preserve">, C. (Eds.) </w:t>
      </w:r>
      <w:proofErr w:type="spellStart"/>
      <w:r w:rsidRPr="000C1187">
        <w:rPr>
          <w:rFonts w:ascii="Times New Roman" w:hAnsi="Times New Roman" w:cs="Times New Roman"/>
          <w:sz w:val="24"/>
          <w:szCs w:val="24"/>
        </w:rPr>
        <w:t>Research</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on</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Emotions</w:t>
      </w:r>
      <w:proofErr w:type="spellEnd"/>
      <w:r w:rsidRPr="000C1187">
        <w:rPr>
          <w:rFonts w:ascii="Times New Roman" w:hAnsi="Times New Roman" w:cs="Times New Roman"/>
          <w:sz w:val="24"/>
          <w:szCs w:val="24"/>
        </w:rPr>
        <w:t xml:space="preserve"> in </w:t>
      </w:r>
      <w:proofErr w:type="spellStart"/>
      <w:r w:rsidRPr="000C1187">
        <w:rPr>
          <w:rFonts w:ascii="Times New Roman" w:hAnsi="Times New Roman" w:cs="Times New Roman"/>
          <w:sz w:val="24"/>
          <w:szCs w:val="24"/>
        </w:rPr>
        <w:t>Organizations</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Volume</w:t>
      </w:r>
      <w:proofErr w:type="spellEnd"/>
      <w:r w:rsidRPr="000C1187">
        <w:rPr>
          <w:rFonts w:ascii="Times New Roman" w:hAnsi="Times New Roman" w:cs="Times New Roman"/>
          <w:sz w:val="24"/>
          <w:szCs w:val="24"/>
        </w:rPr>
        <w:t xml:space="preserve"> 2: Individual and </w:t>
      </w:r>
      <w:proofErr w:type="spellStart"/>
      <w:r w:rsidRPr="000C1187">
        <w:rPr>
          <w:rFonts w:ascii="Times New Roman" w:hAnsi="Times New Roman" w:cs="Times New Roman"/>
          <w:sz w:val="24"/>
          <w:szCs w:val="24"/>
        </w:rPr>
        <w:t>organizational</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perspectives</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on</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emotion</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management</w:t>
      </w:r>
      <w:proofErr w:type="spellEnd"/>
      <w:r w:rsidRPr="000C1187">
        <w:rPr>
          <w:rFonts w:ascii="Times New Roman" w:hAnsi="Times New Roman" w:cs="Times New Roman"/>
          <w:sz w:val="24"/>
          <w:szCs w:val="24"/>
        </w:rPr>
        <w:t xml:space="preserve"> and </w:t>
      </w:r>
      <w:proofErr w:type="spellStart"/>
      <w:r w:rsidRPr="000C1187">
        <w:rPr>
          <w:rFonts w:ascii="Times New Roman" w:hAnsi="Times New Roman" w:cs="Times New Roman"/>
          <w:sz w:val="24"/>
          <w:szCs w:val="24"/>
        </w:rPr>
        <w:t>display</w:t>
      </w:r>
      <w:proofErr w:type="spellEnd"/>
      <w:r w:rsidRPr="000C1187">
        <w:rPr>
          <w:rFonts w:ascii="Times New Roman" w:hAnsi="Times New Roman" w:cs="Times New Roman"/>
          <w:sz w:val="24"/>
          <w:szCs w:val="24"/>
        </w:rPr>
        <w:t xml:space="preserve">, </w:t>
      </w:r>
      <w:proofErr w:type="spellStart"/>
      <w:r w:rsidRPr="000C1187">
        <w:rPr>
          <w:rFonts w:ascii="Times New Roman" w:hAnsi="Times New Roman" w:cs="Times New Roman"/>
          <w:sz w:val="24"/>
          <w:szCs w:val="24"/>
        </w:rPr>
        <w:t>Elsevier</w:t>
      </w:r>
      <w:proofErr w:type="spellEnd"/>
      <w:r w:rsidRPr="000C1187">
        <w:rPr>
          <w:rFonts w:ascii="Times New Roman" w:hAnsi="Times New Roman" w:cs="Times New Roman"/>
          <w:sz w:val="24"/>
          <w:szCs w:val="24"/>
        </w:rPr>
        <w:t xml:space="preserve"> JAI</w:t>
      </w:r>
      <w:r w:rsidRPr="004F258B">
        <w:rPr>
          <w:rFonts w:ascii="Times New Roman" w:hAnsi="Times New Roman" w:cs="Times New Roman"/>
          <w:sz w:val="24"/>
          <w:szCs w:val="24"/>
          <w:lang w:val="es-419"/>
        </w:rPr>
        <w:t>, Oxford, UK.</w:t>
      </w:r>
    </w:p>
    <w:p w:rsidR="004F258B" w:rsidRPr="004F258B" w:rsidRDefault="004F258B" w:rsidP="004F258B">
      <w:pPr>
        <w:spacing w:after="0" w:line="240" w:lineRule="auto"/>
        <w:ind w:left="1417" w:right="1417"/>
        <w:jc w:val="both"/>
        <w:rPr>
          <w:rFonts w:ascii="Times New Roman" w:hAnsi="Times New Roman" w:cs="Times New Roman"/>
          <w:sz w:val="24"/>
          <w:szCs w:val="24"/>
          <w:lang w:val="es-419"/>
        </w:rPr>
      </w:pPr>
    </w:p>
    <w:p w:rsidR="00D300CD" w:rsidRPr="009B5288" w:rsidRDefault="00BC5BDB" w:rsidP="00CD59BA">
      <w:pPr>
        <w:shd w:val="clear" w:color="auto" w:fill="FFFFFF" w:themeFill="background1"/>
        <w:ind w:left="1417" w:right="1417"/>
        <w:jc w:val="both"/>
        <w:rPr>
          <w:rFonts w:ascii="Times New Roman" w:hAnsi="Times New Roman" w:cs="Times New Roman"/>
          <w:sz w:val="24"/>
          <w:szCs w:val="24"/>
        </w:rPr>
      </w:pPr>
      <w:proofErr w:type="spellStart"/>
      <w:r w:rsidRPr="009B5288">
        <w:rPr>
          <w:rFonts w:ascii="Times New Roman" w:hAnsi="Times New Roman" w:cs="Times New Roman"/>
          <w:sz w:val="24"/>
          <w:szCs w:val="24"/>
          <w:lang w:val="en-US"/>
        </w:rPr>
        <w:t>Druskat</w:t>
      </w:r>
      <w:proofErr w:type="spellEnd"/>
      <w:r w:rsidRPr="009B5288">
        <w:rPr>
          <w:rFonts w:ascii="Times New Roman" w:hAnsi="Times New Roman" w:cs="Times New Roman"/>
          <w:sz w:val="24"/>
          <w:szCs w:val="24"/>
          <w:lang w:val="en-US"/>
        </w:rPr>
        <w:t>, V.</w:t>
      </w:r>
      <w:r w:rsidR="006E3183">
        <w:rPr>
          <w:rFonts w:ascii="Times New Roman" w:hAnsi="Times New Roman" w:cs="Times New Roman"/>
          <w:sz w:val="24"/>
          <w:szCs w:val="24"/>
          <w:lang w:val="en-US"/>
        </w:rPr>
        <w:t xml:space="preserve"> </w:t>
      </w:r>
      <w:r w:rsidRPr="009B5288">
        <w:rPr>
          <w:rFonts w:ascii="Times New Roman" w:hAnsi="Times New Roman" w:cs="Times New Roman"/>
          <w:sz w:val="24"/>
          <w:szCs w:val="24"/>
          <w:lang w:val="en-US"/>
        </w:rPr>
        <w:t xml:space="preserve">y Wolf, S., (2001). Building the Emotional Intelligence of Groups. </w:t>
      </w:r>
      <w:r w:rsidRPr="009B5288">
        <w:rPr>
          <w:rFonts w:ascii="Times New Roman" w:hAnsi="Times New Roman" w:cs="Times New Roman"/>
          <w:sz w:val="24"/>
          <w:szCs w:val="24"/>
        </w:rPr>
        <w:t xml:space="preserve">Harvard </w:t>
      </w:r>
      <w:proofErr w:type="spellStart"/>
      <w:r w:rsidRPr="009B5288">
        <w:rPr>
          <w:rFonts w:ascii="Times New Roman" w:hAnsi="Times New Roman" w:cs="Times New Roman"/>
          <w:sz w:val="24"/>
          <w:szCs w:val="24"/>
        </w:rPr>
        <w:t>Bussiness</w:t>
      </w:r>
      <w:proofErr w:type="spellEnd"/>
      <w:r w:rsidRPr="009B5288">
        <w:rPr>
          <w:rFonts w:ascii="Times New Roman" w:hAnsi="Times New Roman" w:cs="Times New Roman"/>
          <w:sz w:val="24"/>
          <w:szCs w:val="24"/>
        </w:rPr>
        <w:t xml:space="preserve"> </w:t>
      </w:r>
      <w:proofErr w:type="spellStart"/>
      <w:r w:rsidRPr="009B5288">
        <w:rPr>
          <w:rFonts w:ascii="Times New Roman" w:hAnsi="Times New Roman" w:cs="Times New Roman"/>
          <w:sz w:val="24"/>
          <w:szCs w:val="24"/>
        </w:rPr>
        <w:t>Review</w:t>
      </w:r>
      <w:proofErr w:type="spellEnd"/>
      <w:r w:rsidRPr="009B5288">
        <w:rPr>
          <w:rFonts w:ascii="Times New Roman" w:hAnsi="Times New Roman" w:cs="Times New Roman"/>
          <w:sz w:val="24"/>
          <w:szCs w:val="24"/>
        </w:rPr>
        <w:t>, 79(3) 80-90, 164</w:t>
      </w:r>
      <w:r w:rsidR="00F13CB1">
        <w:rPr>
          <w:rFonts w:ascii="Times New Roman" w:hAnsi="Times New Roman" w:cs="Times New Roman"/>
          <w:sz w:val="24"/>
          <w:szCs w:val="24"/>
        </w:rPr>
        <w:t>.</w:t>
      </w:r>
    </w:p>
    <w:p w:rsidR="00F13CB1" w:rsidRPr="004F258B" w:rsidRDefault="004F258B" w:rsidP="00E44556">
      <w:pPr>
        <w:shd w:val="clear" w:color="auto" w:fill="FFFFFF" w:themeFill="background1"/>
        <w:ind w:left="1417" w:right="1417"/>
        <w:rPr>
          <w:rFonts w:ascii="Times New Roman" w:hAnsi="Times New Roman" w:cs="Times New Roman"/>
          <w:sz w:val="24"/>
          <w:szCs w:val="24"/>
          <w:lang w:val="en-US"/>
        </w:rPr>
      </w:pPr>
      <w:r w:rsidRPr="004F258B">
        <w:rPr>
          <w:rFonts w:ascii="Times New Roman" w:hAnsi="Times New Roman" w:cs="Times New Roman"/>
          <w:sz w:val="24"/>
          <w:szCs w:val="24"/>
          <w:lang w:val="en-US"/>
        </w:rPr>
        <w:lastRenderedPageBreak/>
        <w:t xml:space="preserve">Figueroa, C. &amp; Orozco, C. (2019). </w:t>
      </w:r>
      <w:proofErr w:type="spellStart"/>
      <w:r w:rsidRPr="004F258B">
        <w:rPr>
          <w:rFonts w:ascii="Times New Roman" w:hAnsi="Times New Roman" w:cs="Times New Roman"/>
          <w:sz w:val="24"/>
          <w:szCs w:val="24"/>
          <w:lang w:val="en-US"/>
        </w:rPr>
        <w:t>Efecto</w:t>
      </w:r>
      <w:proofErr w:type="spellEnd"/>
      <w:r w:rsidRPr="004F258B">
        <w:rPr>
          <w:rFonts w:ascii="Times New Roman" w:hAnsi="Times New Roman" w:cs="Times New Roman"/>
          <w:sz w:val="24"/>
          <w:szCs w:val="24"/>
          <w:lang w:val="en-US"/>
        </w:rPr>
        <w:t xml:space="preserve"> Psico-Emocional de la </w:t>
      </w:r>
      <w:proofErr w:type="spellStart"/>
      <w:r w:rsidRPr="004F258B">
        <w:rPr>
          <w:rFonts w:ascii="Times New Roman" w:hAnsi="Times New Roman" w:cs="Times New Roman"/>
          <w:sz w:val="24"/>
          <w:szCs w:val="24"/>
          <w:lang w:val="en-US"/>
        </w:rPr>
        <w:t>Auditoría</w:t>
      </w:r>
      <w:proofErr w:type="spellEnd"/>
      <w:r w:rsidRPr="004F258B">
        <w:rPr>
          <w:rFonts w:ascii="Times New Roman" w:hAnsi="Times New Roman" w:cs="Times New Roman"/>
          <w:sz w:val="24"/>
          <w:szCs w:val="24"/>
          <w:lang w:val="en-US"/>
        </w:rPr>
        <w:t xml:space="preserve">, </w:t>
      </w:r>
      <w:proofErr w:type="spellStart"/>
      <w:r w:rsidRPr="004F258B">
        <w:rPr>
          <w:rFonts w:ascii="Times New Roman" w:hAnsi="Times New Roman" w:cs="Times New Roman"/>
          <w:sz w:val="24"/>
          <w:szCs w:val="24"/>
          <w:lang w:val="en-US"/>
        </w:rPr>
        <w:t>Visión</w:t>
      </w:r>
      <w:proofErr w:type="spellEnd"/>
      <w:r w:rsidRPr="004F258B">
        <w:rPr>
          <w:rFonts w:ascii="Times New Roman" w:hAnsi="Times New Roman" w:cs="Times New Roman"/>
          <w:sz w:val="24"/>
          <w:szCs w:val="24"/>
          <w:lang w:val="en-US"/>
        </w:rPr>
        <w:t xml:space="preserve"> In</w:t>
      </w:r>
      <w:r w:rsidR="000C1187">
        <w:rPr>
          <w:rFonts w:ascii="Times New Roman" w:hAnsi="Times New Roman" w:cs="Times New Roman"/>
          <w:sz w:val="24"/>
          <w:szCs w:val="24"/>
          <w:lang w:val="en-US"/>
        </w:rPr>
        <w:t xml:space="preserve">tegral de </w:t>
      </w:r>
      <w:proofErr w:type="spellStart"/>
      <w:r w:rsidR="000C1187">
        <w:rPr>
          <w:rFonts w:ascii="Times New Roman" w:hAnsi="Times New Roman" w:cs="Times New Roman"/>
          <w:sz w:val="24"/>
          <w:szCs w:val="24"/>
          <w:lang w:val="en-US"/>
        </w:rPr>
        <w:t>los</w:t>
      </w:r>
      <w:proofErr w:type="spellEnd"/>
      <w:r w:rsidR="000C1187">
        <w:rPr>
          <w:rFonts w:ascii="Times New Roman" w:hAnsi="Times New Roman" w:cs="Times New Roman"/>
          <w:sz w:val="24"/>
          <w:szCs w:val="24"/>
          <w:lang w:val="en-US"/>
        </w:rPr>
        <w:t xml:space="preserve"> </w:t>
      </w:r>
      <w:proofErr w:type="spellStart"/>
      <w:r w:rsidR="000C1187">
        <w:rPr>
          <w:rFonts w:ascii="Times New Roman" w:hAnsi="Times New Roman" w:cs="Times New Roman"/>
          <w:sz w:val="24"/>
          <w:szCs w:val="24"/>
          <w:lang w:val="en-US"/>
        </w:rPr>
        <w:t>Actores</w:t>
      </w:r>
      <w:proofErr w:type="spellEnd"/>
      <w:r w:rsidR="000C1187">
        <w:rPr>
          <w:rFonts w:ascii="Times New Roman" w:hAnsi="Times New Roman" w:cs="Times New Roman"/>
          <w:sz w:val="24"/>
          <w:szCs w:val="24"/>
          <w:lang w:val="en-US"/>
        </w:rPr>
        <w:t xml:space="preserve"> (Auditor-</w:t>
      </w:r>
      <w:proofErr w:type="spellStart"/>
      <w:r w:rsidRPr="004F258B">
        <w:rPr>
          <w:rFonts w:ascii="Times New Roman" w:hAnsi="Times New Roman" w:cs="Times New Roman"/>
          <w:sz w:val="24"/>
          <w:szCs w:val="24"/>
          <w:lang w:val="en-US"/>
        </w:rPr>
        <w:t>Colaborador</w:t>
      </w:r>
      <w:proofErr w:type="spellEnd"/>
      <w:r w:rsidRPr="004F258B">
        <w:rPr>
          <w:rFonts w:ascii="Times New Roman" w:hAnsi="Times New Roman" w:cs="Times New Roman"/>
          <w:sz w:val="24"/>
          <w:szCs w:val="24"/>
          <w:lang w:val="en-US"/>
        </w:rPr>
        <w:t>). 2. (8), 28-36</w:t>
      </w:r>
      <w:r w:rsidR="000C1187">
        <w:rPr>
          <w:rFonts w:ascii="Times New Roman" w:hAnsi="Times New Roman" w:cs="Times New Roman"/>
          <w:sz w:val="24"/>
          <w:szCs w:val="24"/>
          <w:lang w:val="en-US"/>
        </w:rPr>
        <w:t xml:space="preserve">. </w:t>
      </w:r>
      <w:r w:rsidRPr="004F258B">
        <w:rPr>
          <w:rFonts w:ascii="Times New Roman" w:hAnsi="Times New Roman" w:cs="Times New Roman"/>
          <w:sz w:val="24"/>
          <w:szCs w:val="24"/>
          <w:lang w:val="en-US"/>
        </w:rPr>
        <w:t>https://core.ac.uk/download/pdf/328146872.pdf</w:t>
      </w:r>
    </w:p>
    <w:p w:rsidR="009B7586" w:rsidRPr="009B5288" w:rsidRDefault="009B7586" w:rsidP="009B7586">
      <w:pPr>
        <w:spacing w:after="0" w:line="240" w:lineRule="auto"/>
        <w:ind w:left="1417" w:right="1417"/>
        <w:jc w:val="both"/>
        <w:rPr>
          <w:rFonts w:ascii="Times New Roman" w:hAnsi="Times New Roman" w:cs="Times New Roman"/>
          <w:sz w:val="24"/>
          <w:szCs w:val="24"/>
        </w:rPr>
      </w:pPr>
      <w:proofErr w:type="spellStart"/>
      <w:r w:rsidRPr="009778AB">
        <w:rPr>
          <w:rFonts w:ascii="Times New Roman" w:hAnsi="Times New Roman" w:cs="Times New Roman"/>
          <w:sz w:val="24"/>
          <w:szCs w:val="24"/>
        </w:rPr>
        <w:t>Furnham</w:t>
      </w:r>
      <w:proofErr w:type="spellEnd"/>
      <w:r w:rsidRPr="009778AB">
        <w:rPr>
          <w:rFonts w:ascii="Times New Roman" w:hAnsi="Times New Roman" w:cs="Times New Roman"/>
          <w:sz w:val="24"/>
          <w:szCs w:val="24"/>
        </w:rPr>
        <w:t xml:space="preserve">, A. (2012). </w:t>
      </w:r>
      <w:proofErr w:type="spellStart"/>
      <w:r w:rsidRPr="009778AB">
        <w:rPr>
          <w:rFonts w:ascii="Times New Roman" w:hAnsi="Times New Roman" w:cs="Times New Roman"/>
          <w:sz w:val="24"/>
          <w:szCs w:val="24"/>
        </w:rPr>
        <w:t>Emotional</w:t>
      </w:r>
      <w:proofErr w:type="spellEnd"/>
      <w:r w:rsidRPr="009778AB">
        <w:rPr>
          <w:rFonts w:ascii="Times New Roman" w:hAnsi="Times New Roman" w:cs="Times New Roman"/>
          <w:sz w:val="24"/>
          <w:szCs w:val="24"/>
        </w:rPr>
        <w:t xml:space="preserve"> </w:t>
      </w:r>
      <w:proofErr w:type="spellStart"/>
      <w:r w:rsidRPr="009778AB">
        <w:rPr>
          <w:rFonts w:ascii="Times New Roman" w:hAnsi="Times New Roman" w:cs="Times New Roman"/>
          <w:sz w:val="24"/>
          <w:szCs w:val="24"/>
        </w:rPr>
        <w:t>Intelligence</w:t>
      </w:r>
      <w:proofErr w:type="spellEnd"/>
      <w:r w:rsidRPr="009778AB">
        <w:rPr>
          <w:rFonts w:ascii="Times New Roman" w:hAnsi="Times New Roman" w:cs="Times New Roman"/>
          <w:sz w:val="24"/>
          <w:szCs w:val="24"/>
        </w:rPr>
        <w:t xml:space="preserve">, En: A. Di Fabio (ed.), </w:t>
      </w:r>
      <w:proofErr w:type="spellStart"/>
      <w:r w:rsidRPr="009778AB">
        <w:rPr>
          <w:rFonts w:ascii="Times New Roman" w:hAnsi="Times New Roman" w:cs="Times New Roman"/>
          <w:sz w:val="24"/>
          <w:szCs w:val="24"/>
        </w:rPr>
        <w:t>Emotional</w:t>
      </w:r>
      <w:proofErr w:type="spellEnd"/>
      <w:r w:rsidRPr="009778AB">
        <w:rPr>
          <w:rFonts w:ascii="Times New Roman" w:hAnsi="Times New Roman" w:cs="Times New Roman"/>
          <w:sz w:val="24"/>
          <w:szCs w:val="24"/>
        </w:rPr>
        <w:t xml:space="preserve"> </w:t>
      </w:r>
      <w:proofErr w:type="spellStart"/>
      <w:r w:rsidRPr="009778AB">
        <w:rPr>
          <w:rFonts w:ascii="Times New Roman" w:hAnsi="Times New Roman" w:cs="Times New Roman"/>
          <w:sz w:val="24"/>
          <w:szCs w:val="24"/>
        </w:rPr>
        <w:t>Intelligence</w:t>
      </w:r>
      <w:proofErr w:type="spellEnd"/>
      <w:r w:rsidRPr="009778AB">
        <w:rPr>
          <w:rFonts w:ascii="Times New Roman" w:hAnsi="Times New Roman" w:cs="Times New Roman"/>
          <w:sz w:val="24"/>
          <w:szCs w:val="24"/>
        </w:rPr>
        <w:t xml:space="preserve"> - New </w:t>
      </w:r>
      <w:proofErr w:type="spellStart"/>
      <w:r w:rsidRPr="009778AB">
        <w:rPr>
          <w:rFonts w:ascii="Times New Roman" w:hAnsi="Times New Roman" w:cs="Times New Roman"/>
          <w:sz w:val="24"/>
          <w:szCs w:val="24"/>
        </w:rPr>
        <w:t>Perspectives</w:t>
      </w:r>
      <w:proofErr w:type="spellEnd"/>
      <w:r w:rsidRPr="009778AB">
        <w:rPr>
          <w:rFonts w:ascii="Times New Roman" w:hAnsi="Times New Roman" w:cs="Times New Roman"/>
          <w:sz w:val="24"/>
          <w:szCs w:val="24"/>
        </w:rPr>
        <w:t xml:space="preserve"> and </w:t>
      </w:r>
      <w:proofErr w:type="spellStart"/>
      <w:r w:rsidRPr="009778AB">
        <w:rPr>
          <w:rFonts w:ascii="Times New Roman" w:hAnsi="Times New Roman" w:cs="Times New Roman"/>
          <w:sz w:val="24"/>
          <w:szCs w:val="24"/>
        </w:rPr>
        <w:t>Applications</w:t>
      </w:r>
      <w:proofErr w:type="spellEnd"/>
      <w:r w:rsidRPr="009778AB">
        <w:rPr>
          <w:rFonts w:ascii="Times New Roman" w:hAnsi="Times New Roman" w:cs="Times New Roman"/>
          <w:sz w:val="24"/>
          <w:szCs w:val="24"/>
        </w:rPr>
        <w:t xml:space="preserve"> (3-28). </w:t>
      </w:r>
      <w:proofErr w:type="spellStart"/>
      <w:r w:rsidRPr="009B5288">
        <w:rPr>
          <w:rFonts w:ascii="Times New Roman" w:hAnsi="Times New Roman" w:cs="Times New Roman"/>
          <w:sz w:val="24"/>
          <w:szCs w:val="24"/>
        </w:rPr>
        <w:t>IntechOpen</w:t>
      </w:r>
      <w:proofErr w:type="spellEnd"/>
      <w:r w:rsidRPr="009B5288">
        <w:rPr>
          <w:rFonts w:ascii="Times New Roman" w:hAnsi="Times New Roman" w:cs="Times New Roman"/>
          <w:sz w:val="24"/>
          <w:szCs w:val="24"/>
        </w:rPr>
        <w:t>, DOI: 10.5772/31079.</w:t>
      </w:r>
    </w:p>
    <w:p w:rsidR="00E44556" w:rsidRDefault="00E44556" w:rsidP="00FD6D5C">
      <w:pPr>
        <w:spacing w:after="0" w:line="240" w:lineRule="auto"/>
        <w:ind w:right="1417"/>
        <w:jc w:val="both"/>
        <w:rPr>
          <w:rFonts w:ascii="Times New Roman" w:hAnsi="Times New Roman" w:cs="Times New Roman"/>
          <w:sz w:val="24"/>
          <w:szCs w:val="24"/>
        </w:rPr>
      </w:pPr>
    </w:p>
    <w:p w:rsidR="004F258B" w:rsidRDefault="004F258B" w:rsidP="006E3183">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Fragoso, R. (2015). Inteligencia y competencias emocionales en educación superior, ¿un mismo concepto? RIES Revista Latinoamericana de Educación Superior. 16 (6). 10 – 125. </w:t>
      </w:r>
      <w:hyperlink r:id="rId19" w:history="1">
        <w:r w:rsidRPr="00A12BA7">
          <w:rPr>
            <w:rStyle w:val="Hipervnculo"/>
            <w:rFonts w:ascii="Times New Roman" w:hAnsi="Times New Roman" w:cs="Times New Roman"/>
            <w:sz w:val="24"/>
            <w:szCs w:val="24"/>
            <w:u w:val="none"/>
          </w:rPr>
          <w:t>http://www.scielo.org.mx/pdf/ries/v6n16/v6n16a6.pdfFigueroa</w:t>
        </w:r>
      </w:hyperlink>
      <w:r w:rsidRPr="00A12BA7">
        <w:rPr>
          <w:rFonts w:ascii="Times New Roman" w:hAnsi="Times New Roman" w:cs="Times New Roman"/>
          <w:sz w:val="24"/>
          <w:szCs w:val="24"/>
        </w:rPr>
        <w:t>,</w:t>
      </w:r>
      <w:r w:rsidRPr="009B5288">
        <w:rPr>
          <w:rFonts w:ascii="Times New Roman" w:hAnsi="Times New Roman" w:cs="Times New Roman"/>
          <w:sz w:val="24"/>
          <w:szCs w:val="24"/>
        </w:rPr>
        <w:t xml:space="preserve"> </w:t>
      </w:r>
    </w:p>
    <w:p w:rsidR="006E3183" w:rsidRPr="00BD0A79" w:rsidRDefault="006E3183" w:rsidP="006E3183">
      <w:pPr>
        <w:spacing w:after="0" w:line="240" w:lineRule="auto"/>
        <w:ind w:left="1417" w:right="1417"/>
        <w:jc w:val="both"/>
        <w:rPr>
          <w:rFonts w:ascii="Times New Roman" w:hAnsi="Times New Roman" w:cs="Times New Roman"/>
          <w:sz w:val="24"/>
          <w:szCs w:val="24"/>
        </w:rPr>
      </w:pPr>
    </w:p>
    <w:p w:rsidR="00A77DE9" w:rsidRPr="009B5288" w:rsidRDefault="00A77DE9" w:rsidP="00002749">
      <w:pPr>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Goleman, D. (2000). La Inteligencia emocional en la empresa. Editorial Javier</w:t>
      </w:r>
    </w:p>
    <w:p w:rsidR="00A77DE9" w:rsidRPr="009B5288" w:rsidRDefault="00A77DE9" w:rsidP="00002749">
      <w:pPr>
        <w:spacing w:after="0" w:line="240" w:lineRule="auto"/>
        <w:ind w:left="1417" w:right="1417"/>
        <w:jc w:val="both"/>
        <w:rPr>
          <w:rFonts w:ascii="Times New Roman" w:hAnsi="Times New Roman" w:cs="Times New Roman"/>
          <w:sz w:val="24"/>
          <w:szCs w:val="24"/>
        </w:rPr>
      </w:pPr>
    </w:p>
    <w:p w:rsidR="00A77DE9" w:rsidRPr="006E3183" w:rsidRDefault="00A77DE9" w:rsidP="006E3183">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eastAsia="es-NI"/>
        </w:rPr>
        <w:t xml:space="preserve">Goleman, D. </w:t>
      </w:r>
      <w:r w:rsidR="006E3183">
        <w:rPr>
          <w:rFonts w:ascii="Times New Roman" w:eastAsia="Times New Roman" w:hAnsi="Times New Roman" w:cs="Times New Roman"/>
          <w:sz w:val="24"/>
          <w:szCs w:val="24"/>
          <w:lang w:eastAsia="es-NI"/>
        </w:rPr>
        <w:t xml:space="preserve">y </w:t>
      </w:r>
      <w:proofErr w:type="spellStart"/>
      <w:r w:rsidR="006E3183" w:rsidRPr="009B5288">
        <w:rPr>
          <w:rFonts w:ascii="Times New Roman" w:eastAsia="Times New Roman" w:hAnsi="Times New Roman" w:cs="Times New Roman"/>
          <w:sz w:val="24"/>
          <w:szCs w:val="24"/>
          <w:lang w:val="en-US" w:eastAsia="es-NI"/>
        </w:rPr>
        <w:t>Cherniss</w:t>
      </w:r>
      <w:proofErr w:type="spellEnd"/>
      <w:r w:rsidR="006E3183">
        <w:rPr>
          <w:rFonts w:ascii="Times New Roman" w:eastAsia="Times New Roman" w:hAnsi="Times New Roman" w:cs="Times New Roman"/>
          <w:sz w:val="24"/>
          <w:szCs w:val="24"/>
          <w:lang w:val="en-US" w:eastAsia="es-NI"/>
        </w:rPr>
        <w:t>, C.</w:t>
      </w:r>
      <w:r w:rsidR="006E3183" w:rsidRPr="009B5288">
        <w:rPr>
          <w:rFonts w:ascii="Times New Roman" w:eastAsia="Times New Roman" w:hAnsi="Times New Roman" w:cs="Times New Roman"/>
          <w:sz w:val="24"/>
          <w:szCs w:val="24"/>
          <w:lang w:eastAsia="es-NI"/>
        </w:rPr>
        <w:t xml:space="preserve"> </w:t>
      </w:r>
      <w:r w:rsidRPr="009B5288">
        <w:rPr>
          <w:rFonts w:ascii="Times New Roman" w:eastAsia="Times New Roman" w:hAnsi="Times New Roman" w:cs="Times New Roman"/>
          <w:sz w:val="24"/>
          <w:szCs w:val="24"/>
          <w:lang w:eastAsia="es-NI"/>
        </w:rPr>
        <w:t xml:space="preserve">(2001). “Inteligencia emocional: problemas en la construcción de paradigmas” </w:t>
      </w:r>
      <w:r w:rsidR="00F90880">
        <w:rPr>
          <w:rFonts w:ascii="Times New Roman" w:eastAsia="Times New Roman" w:hAnsi="Times New Roman" w:cs="Times New Roman"/>
          <w:sz w:val="24"/>
          <w:szCs w:val="24"/>
          <w:lang w:eastAsia="es-NI"/>
        </w:rPr>
        <w:t>en e</w:t>
      </w:r>
      <w:r w:rsidRPr="009B5288">
        <w:rPr>
          <w:rFonts w:ascii="Times New Roman" w:eastAsia="Times New Roman" w:hAnsi="Times New Roman" w:cs="Times New Roman"/>
          <w:sz w:val="24"/>
          <w:szCs w:val="24"/>
          <w:lang w:eastAsia="es-NI"/>
        </w:rPr>
        <w:t>l lugar de trab</w:t>
      </w:r>
      <w:r w:rsidR="006E3183">
        <w:rPr>
          <w:rFonts w:ascii="Times New Roman" w:eastAsia="Times New Roman" w:hAnsi="Times New Roman" w:cs="Times New Roman"/>
          <w:sz w:val="24"/>
          <w:szCs w:val="24"/>
          <w:lang w:eastAsia="es-NI"/>
        </w:rPr>
        <w:t>ajo emocionalmente inteligen</w:t>
      </w:r>
      <w:r w:rsidR="006E3183" w:rsidRPr="006E3183">
        <w:rPr>
          <w:rFonts w:ascii="Times New Roman" w:eastAsia="Times New Roman" w:hAnsi="Times New Roman" w:cs="Times New Roman"/>
          <w:sz w:val="24"/>
          <w:szCs w:val="24"/>
          <w:lang w:eastAsia="es-NI"/>
        </w:rPr>
        <w:t>te</w:t>
      </w:r>
      <w:r w:rsidRPr="006E3183">
        <w:rPr>
          <w:rFonts w:ascii="Times New Roman" w:eastAsia="Times New Roman" w:hAnsi="Times New Roman" w:cs="Times New Roman"/>
          <w:sz w:val="24"/>
          <w:szCs w:val="24"/>
          <w:lang w:val="en-US" w:eastAsia="es-NI"/>
        </w:rPr>
        <w:t>. 13</w:t>
      </w:r>
      <w:r w:rsidR="006E3183" w:rsidRPr="006E3183">
        <w:rPr>
          <w:rFonts w:ascii="Times New Roman" w:eastAsia="Times New Roman" w:hAnsi="Times New Roman" w:cs="Times New Roman"/>
          <w:sz w:val="24"/>
          <w:szCs w:val="24"/>
          <w:lang w:val="en-US" w:eastAsia="es-NI"/>
        </w:rPr>
        <w:t>(</w:t>
      </w:r>
      <w:r w:rsidRPr="006E3183">
        <w:rPr>
          <w:rFonts w:ascii="Times New Roman" w:eastAsia="Times New Roman" w:hAnsi="Times New Roman" w:cs="Times New Roman"/>
          <w:sz w:val="24"/>
          <w:szCs w:val="24"/>
          <w:lang w:val="en-US" w:eastAsia="es-NI"/>
        </w:rPr>
        <w:t>26</w:t>
      </w:r>
      <w:r w:rsidR="006E3183" w:rsidRPr="006E3183">
        <w:rPr>
          <w:rFonts w:ascii="Times New Roman" w:eastAsia="Times New Roman" w:hAnsi="Times New Roman" w:cs="Times New Roman"/>
          <w:sz w:val="24"/>
          <w:szCs w:val="24"/>
          <w:lang w:val="en-US" w:eastAsia="es-NI"/>
        </w:rPr>
        <w:t>)</w:t>
      </w:r>
      <w:r w:rsidRPr="006E3183">
        <w:rPr>
          <w:rFonts w:ascii="Times New Roman" w:eastAsia="Times New Roman" w:hAnsi="Times New Roman" w:cs="Times New Roman"/>
          <w:sz w:val="24"/>
          <w:szCs w:val="24"/>
          <w:lang w:val="en-US" w:eastAsia="es-NI"/>
        </w:rPr>
        <w:t>.</w:t>
      </w:r>
      <w:r w:rsidR="006E3183" w:rsidRPr="006E3183">
        <w:t xml:space="preserve"> </w:t>
      </w:r>
      <w:r w:rsidR="006E3183" w:rsidRPr="006E3183">
        <w:rPr>
          <w:rFonts w:ascii="Times New Roman" w:eastAsia="Times New Roman" w:hAnsi="Times New Roman" w:cs="Times New Roman"/>
          <w:sz w:val="24"/>
          <w:szCs w:val="24"/>
          <w:lang w:val="en-US" w:eastAsia="es-NI"/>
        </w:rPr>
        <w:t>https://www.recursosyhabilidades.com/cmsAdmin/uploads/o_1c8vfrqjr1n5q1e2g167q67mci.pdf</w:t>
      </w:r>
    </w:p>
    <w:p w:rsidR="001A2489" w:rsidRDefault="001A2489" w:rsidP="00002749">
      <w:pPr>
        <w:spacing w:after="0" w:line="240" w:lineRule="auto"/>
        <w:ind w:left="1417" w:right="1417"/>
        <w:jc w:val="both"/>
        <w:rPr>
          <w:rFonts w:ascii="Times New Roman" w:eastAsia="Times New Roman" w:hAnsi="Times New Roman" w:cs="Times New Roman"/>
          <w:sz w:val="24"/>
          <w:szCs w:val="24"/>
          <w:lang w:val="en-US" w:eastAsia="es-NI"/>
        </w:rPr>
      </w:pPr>
    </w:p>
    <w:p w:rsidR="001A2489" w:rsidRDefault="001A2489" w:rsidP="004F258B">
      <w:pPr>
        <w:spacing w:after="0" w:line="240" w:lineRule="auto"/>
        <w:ind w:left="1417" w:right="1417"/>
        <w:jc w:val="both"/>
        <w:rPr>
          <w:rFonts w:ascii="Times New Roman" w:hAnsi="Times New Roman" w:cs="Times New Roman"/>
          <w:sz w:val="24"/>
          <w:szCs w:val="24"/>
          <w:shd w:val="clear" w:color="auto" w:fill="FFFFFF"/>
          <w:lang w:val="en-US"/>
        </w:rPr>
      </w:pPr>
      <w:r w:rsidRPr="002A3014">
        <w:rPr>
          <w:rFonts w:ascii="Times New Roman" w:hAnsi="Times New Roman" w:cs="Times New Roman"/>
          <w:sz w:val="24"/>
          <w:szCs w:val="24"/>
          <w:shd w:val="clear" w:color="auto" w:fill="FFFFFF"/>
          <w:lang w:val="en-US"/>
        </w:rPr>
        <w:t xml:space="preserve">Joseph DL, Newman DA. Emotional intelligence: an integrative meta-analysis and cascading model. J </w:t>
      </w:r>
      <w:proofErr w:type="spellStart"/>
      <w:r w:rsidRPr="002A3014">
        <w:rPr>
          <w:rFonts w:ascii="Times New Roman" w:hAnsi="Times New Roman" w:cs="Times New Roman"/>
          <w:sz w:val="24"/>
          <w:szCs w:val="24"/>
          <w:shd w:val="clear" w:color="auto" w:fill="FFFFFF"/>
          <w:lang w:val="en-US"/>
        </w:rPr>
        <w:t>Appl</w:t>
      </w:r>
      <w:proofErr w:type="spellEnd"/>
      <w:r w:rsidRPr="002A3014">
        <w:rPr>
          <w:rFonts w:ascii="Times New Roman" w:hAnsi="Times New Roman" w:cs="Times New Roman"/>
          <w:sz w:val="24"/>
          <w:szCs w:val="24"/>
          <w:shd w:val="clear" w:color="auto" w:fill="FFFFFF"/>
          <w:lang w:val="en-US"/>
        </w:rPr>
        <w:t xml:space="preserve"> Psychol. 2010 Jan; 95(1):54-+78. </w:t>
      </w:r>
      <w:proofErr w:type="spellStart"/>
      <w:r w:rsidRPr="002A3014">
        <w:rPr>
          <w:rFonts w:ascii="Times New Roman" w:hAnsi="Times New Roman" w:cs="Times New Roman"/>
          <w:sz w:val="24"/>
          <w:szCs w:val="24"/>
          <w:shd w:val="clear" w:color="auto" w:fill="FFFFFF"/>
          <w:lang w:val="en-US"/>
        </w:rPr>
        <w:t>doi</w:t>
      </w:r>
      <w:proofErr w:type="spellEnd"/>
      <w:r w:rsidRPr="002A3014">
        <w:rPr>
          <w:rFonts w:ascii="Times New Roman" w:hAnsi="Times New Roman" w:cs="Times New Roman"/>
          <w:sz w:val="24"/>
          <w:szCs w:val="24"/>
          <w:shd w:val="clear" w:color="auto" w:fill="FFFFFF"/>
          <w:lang w:val="en-US"/>
        </w:rPr>
        <w:t>: 10.1037/a0017286. PMID: 20085406</w:t>
      </w:r>
      <w:r>
        <w:rPr>
          <w:rFonts w:ascii="Times New Roman" w:hAnsi="Times New Roman" w:cs="Times New Roman"/>
          <w:sz w:val="24"/>
          <w:szCs w:val="24"/>
          <w:shd w:val="clear" w:color="auto" w:fill="FFFFFF"/>
          <w:lang w:val="en-US"/>
        </w:rPr>
        <w:t xml:space="preserve"> </w:t>
      </w:r>
    </w:p>
    <w:p w:rsidR="001B3573" w:rsidRDefault="001B3573" w:rsidP="001A2489">
      <w:pPr>
        <w:spacing w:after="0" w:line="240" w:lineRule="auto"/>
        <w:ind w:left="1417" w:right="1417"/>
        <w:rPr>
          <w:rFonts w:ascii="Times New Roman" w:hAnsi="Times New Roman" w:cs="Times New Roman"/>
          <w:sz w:val="24"/>
          <w:szCs w:val="24"/>
          <w:shd w:val="clear" w:color="auto" w:fill="FFFFFF"/>
          <w:lang w:val="en-US"/>
        </w:rPr>
      </w:pPr>
    </w:p>
    <w:p w:rsidR="00026F35" w:rsidRPr="006E3183" w:rsidRDefault="001B3573" w:rsidP="006E3183">
      <w:pPr>
        <w:ind w:left="1418" w:right="1418"/>
        <w:rPr>
          <w:rFonts w:ascii="Times New Roman" w:hAnsi="Times New Roman" w:cs="Times New Roman"/>
          <w:sz w:val="24"/>
          <w:szCs w:val="24"/>
        </w:rPr>
      </w:pPr>
      <w:r w:rsidRPr="001B3573">
        <w:rPr>
          <w:rFonts w:ascii="Times New Roman" w:hAnsi="Times New Roman" w:cs="Times New Roman"/>
          <w:sz w:val="24"/>
          <w:szCs w:val="24"/>
        </w:rPr>
        <w:t xml:space="preserve">Khaksar, J., </w:t>
      </w:r>
      <w:proofErr w:type="spellStart"/>
      <w:r w:rsidRPr="001B3573">
        <w:rPr>
          <w:rFonts w:ascii="Times New Roman" w:hAnsi="Times New Roman" w:cs="Times New Roman"/>
          <w:sz w:val="24"/>
          <w:szCs w:val="24"/>
        </w:rPr>
        <w:t>Salehi</w:t>
      </w:r>
      <w:proofErr w:type="spellEnd"/>
      <w:r w:rsidRPr="001B3573">
        <w:rPr>
          <w:rFonts w:ascii="Times New Roman" w:hAnsi="Times New Roman" w:cs="Times New Roman"/>
          <w:sz w:val="24"/>
          <w:szCs w:val="24"/>
        </w:rPr>
        <w:t xml:space="preserve">, M., &amp; Lari DashtBayaz, M. (2022). </w:t>
      </w:r>
      <w:proofErr w:type="spellStart"/>
      <w:r w:rsidRPr="001B3573">
        <w:rPr>
          <w:rFonts w:ascii="Times New Roman" w:hAnsi="Times New Roman" w:cs="Times New Roman"/>
          <w:sz w:val="24"/>
          <w:szCs w:val="24"/>
        </w:rPr>
        <w:t>The</w:t>
      </w:r>
      <w:proofErr w:type="spellEnd"/>
      <w:r w:rsidRPr="001B3573">
        <w:rPr>
          <w:rFonts w:ascii="Times New Roman" w:hAnsi="Times New Roman" w:cs="Times New Roman"/>
          <w:sz w:val="24"/>
          <w:szCs w:val="24"/>
        </w:rPr>
        <w:t xml:space="preserve"> </w:t>
      </w:r>
      <w:proofErr w:type="spellStart"/>
      <w:r w:rsidRPr="001B3573">
        <w:rPr>
          <w:rFonts w:ascii="Times New Roman" w:hAnsi="Times New Roman" w:cs="Times New Roman"/>
          <w:sz w:val="24"/>
          <w:szCs w:val="24"/>
        </w:rPr>
        <w:t>relationship</w:t>
      </w:r>
      <w:proofErr w:type="spellEnd"/>
      <w:r w:rsidRPr="001B3573">
        <w:rPr>
          <w:rFonts w:ascii="Times New Roman" w:hAnsi="Times New Roman" w:cs="Times New Roman"/>
          <w:sz w:val="24"/>
          <w:szCs w:val="24"/>
        </w:rPr>
        <w:t xml:space="preserve"> </w:t>
      </w:r>
      <w:proofErr w:type="spellStart"/>
      <w:r w:rsidRPr="001B3573">
        <w:rPr>
          <w:rFonts w:ascii="Times New Roman" w:hAnsi="Times New Roman" w:cs="Times New Roman"/>
          <w:sz w:val="24"/>
          <w:szCs w:val="24"/>
        </w:rPr>
        <w:t>between</w:t>
      </w:r>
      <w:proofErr w:type="spellEnd"/>
      <w:r w:rsidRPr="001B3573">
        <w:rPr>
          <w:rFonts w:ascii="Times New Roman" w:hAnsi="Times New Roman" w:cs="Times New Roman"/>
          <w:sz w:val="24"/>
          <w:szCs w:val="24"/>
        </w:rPr>
        <w:t xml:space="preserve"> </w:t>
      </w:r>
      <w:proofErr w:type="spellStart"/>
      <w:r w:rsidRPr="001B3573">
        <w:rPr>
          <w:rFonts w:ascii="Times New Roman" w:hAnsi="Times New Roman" w:cs="Times New Roman"/>
          <w:sz w:val="24"/>
          <w:szCs w:val="24"/>
        </w:rPr>
        <w:t>political</w:t>
      </w:r>
      <w:proofErr w:type="spellEnd"/>
      <w:r w:rsidRPr="001B3573">
        <w:rPr>
          <w:rFonts w:ascii="Times New Roman" w:hAnsi="Times New Roman" w:cs="Times New Roman"/>
          <w:sz w:val="24"/>
          <w:szCs w:val="24"/>
        </w:rPr>
        <w:t xml:space="preserve"> </w:t>
      </w:r>
      <w:proofErr w:type="spellStart"/>
      <w:r w:rsidRPr="001B3573">
        <w:rPr>
          <w:rFonts w:ascii="Times New Roman" w:hAnsi="Times New Roman" w:cs="Times New Roman"/>
          <w:sz w:val="24"/>
          <w:szCs w:val="24"/>
        </w:rPr>
        <w:t>connections</w:t>
      </w:r>
      <w:proofErr w:type="spellEnd"/>
      <w:r w:rsidRPr="001B3573">
        <w:rPr>
          <w:rFonts w:ascii="Times New Roman" w:hAnsi="Times New Roman" w:cs="Times New Roman"/>
          <w:sz w:val="24"/>
          <w:szCs w:val="24"/>
        </w:rPr>
        <w:t xml:space="preserve">, auditor </w:t>
      </w:r>
      <w:proofErr w:type="spellStart"/>
      <w:r w:rsidRPr="001B3573">
        <w:rPr>
          <w:rFonts w:ascii="Times New Roman" w:hAnsi="Times New Roman" w:cs="Times New Roman"/>
          <w:sz w:val="24"/>
          <w:szCs w:val="24"/>
        </w:rPr>
        <w:t>characteristics</w:t>
      </w:r>
      <w:proofErr w:type="spellEnd"/>
      <w:r w:rsidRPr="001B3573">
        <w:rPr>
          <w:rFonts w:ascii="Times New Roman" w:hAnsi="Times New Roman" w:cs="Times New Roman"/>
          <w:sz w:val="24"/>
          <w:szCs w:val="24"/>
        </w:rPr>
        <w:t xml:space="preserve"> and auditor </w:t>
      </w:r>
      <w:proofErr w:type="spellStart"/>
      <w:r w:rsidRPr="001B3573">
        <w:rPr>
          <w:rFonts w:ascii="Times New Roman" w:hAnsi="Times New Roman" w:cs="Times New Roman"/>
          <w:sz w:val="24"/>
          <w:szCs w:val="24"/>
        </w:rPr>
        <w:t>narcissism</w:t>
      </w:r>
      <w:proofErr w:type="spellEnd"/>
      <w:r w:rsidRPr="001B3573">
        <w:rPr>
          <w:rFonts w:ascii="Times New Roman" w:hAnsi="Times New Roman" w:cs="Times New Roman"/>
          <w:sz w:val="24"/>
          <w:szCs w:val="24"/>
        </w:rPr>
        <w:t xml:space="preserve">. </w:t>
      </w:r>
      <w:proofErr w:type="spellStart"/>
      <w:r w:rsidRPr="001B3573">
        <w:rPr>
          <w:rFonts w:ascii="Times New Roman" w:hAnsi="Times New Roman" w:cs="Times New Roman"/>
          <w:sz w:val="24"/>
          <w:szCs w:val="24"/>
        </w:rPr>
        <w:t>Journal</w:t>
      </w:r>
      <w:proofErr w:type="spellEnd"/>
      <w:r w:rsidRPr="001B3573">
        <w:rPr>
          <w:rFonts w:ascii="Times New Roman" w:hAnsi="Times New Roman" w:cs="Times New Roman"/>
          <w:sz w:val="24"/>
          <w:szCs w:val="24"/>
        </w:rPr>
        <w:t xml:space="preserve"> of </w:t>
      </w:r>
      <w:proofErr w:type="spellStart"/>
      <w:r w:rsidRPr="001B3573">
        <w:rPr>
          <w:rFonts w:ascii="Times New Roman" w:hAnsi="Times New Roman" w:cs="Times New Roman"/>
          <w:sz w:val="24"/>
          <w:szCs w:val="24"/>
        </w:rPr>
        <w:t>Facilities</w:t>
      </w:r>
      <w:proofErr w:type="spellEnd"/>
      <w:r w:rsidRPr="001B3573">
        <w:rPr>
          <w:rFonts w:ascii="Times New Roman" w:hAnsi="Times New Roman" w:cs="Times New Roman"/>
          <w:sz w:val="24"/>
          <w:szCs w:val="24"/>
        </w:rPr>
        <w:t xml:space="preserve"> Management, 20(4), 521–537. https://doi.org/10.1108/jfm-03-2021-0038</w:t>
      </w:r>
    </w:p>
    <w:p w:rsidR="00AE59F1" w:rsidRPr="002A3014" w:rsidRDefault="00AE59F1" w:rsidP="006E3183">
      <w:pPr>
        <w:ind w:left="1418" w:right="1418"/>
        <w:rPr>
          <w:rFonts w:ascii="Times New Roman" w:hAnsi="Times New Roman" w:cs="Times New Roman"/>
          <w:sz w:val="24"/>
          <w:szCs w:val="24"/>
        </w:rPr>
      </w:pPr>
      <w:r w:rsidRPr="00B93989">
        <w:rPr>
          <w:rFonts w:ascii="Times New Roman" w:hAnsi="Times New Roman" w:cs="Times New Roman"/>
          <w:sz w:val="24"/>
          <w:szCs w:val="24"/>
        </w:rPr>
        <w:t>Instituto</w:t>
      </w:r>
      <w:r w:rsidRPr="00653D89">
        <w:rPr>
          <w:rFonts w:ascii="Times New Roman" w:hAnsi="Times New Roman" w:cs="Times New Roman"/>
          <w:sz w:val="24"/>
          <w:szCs w:val="24"/>
        </w:rPr>
        <w:t xml:space="preserve"> de </w:t>
      </w:r>
      <w:r w:rsidRPr="00B93989">
        <w:rPr>
          <w:rFonts w:ascii="Times New Roman" w:hAnsi="Times New Roman" w:cs="Times New Roman"/>
          <w:sz w:val="24"/>
          <w:szCs w:val="24"/>
        </w:rPr>
        <w:t>auditores internos de España</w:t>
      </w:r>
      <w:r>
        <w:rPr>
          <w:rFonts w:ascii="Times New Roman" w:hAnsi="Times New Roman" w:cs="Times New Roman"/>
          <w:sz w:val="24"/>
          <w:szCs w:val="24"/>
        </w:rPr>
        <w:t xml:space="preserve"> (201</w:t>
      </w:r>
      <w:r w:rsidRPr="00653D89">
        <w:rPr>
          <w:rFonts w:ascii="Times New Roman" w:hAnsi="Times New Roman" w:cs="Times New Roman"/>
          <w:sz w:val="24"/>
          <w:szCs w:val="24"/>
        </w:rPr>
        <w:t xml:space="preserve">7). </w:t>
      </w:r>
      <w:r w:rsidRPr="006E3183">
        <w:rPr>
          <w:rFonts w:ascii="Times New Roman" w:hAnsi="Times New Roman" w:cs="Times New Roman"/>
          <w:sz w:val="24"/>
          <w:szCs w:val="24"/>
        </w:rPr>
        <w:t xml:space="preserve">FÁBRICA DE PENSAMIENTO. </w:t>
      </w:r>
      <w:r w:rsidRPr="009B5288">
        <w:rPr>
          <w:rFonts w:ascii="Times New Roman" w:hAnsi="Times New Roman" w:cs="Times New Roman"/>
          <w:sz w:val="24"/>
          <w:szCs w:val="24"/>
        </w:rPr>
        <w:t xml:space="preserve">Gestión estratégica del talento en Auditoria Interna. </w:t>
      </w:r>
      <w:r w:rsidR="005C7B0A" w:rsidRPr="005C7B0A">
        <w:rPr>
          <w:rFonts w:ascii="Times New Roman" w:hAnsi="Times New Roman" w:cs="Times New Roman"/>
          <w:sz w:val="24"/>
          <w:szCs w:val="24"/>
        </w:rPr>
        <w:t>https://auditoresinternos.es/uploads/media_items/f%C3%A1bricatalento-web-3.original.pdf</w:t>
      </w:r>
    </w:p>
    <w:p w:rsidR="00A77DE9" w:rsidRPr="00A12BA7" w:rsidRDefault="00A77DE9" w:rsidP="00F92F45">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val="en-US" w:eastAsia="es-NI"/>
        </w:rPr>
        <w:t xml:space="preserve">Law, K. S., Wong, C.-S., Huang, G.-H., &amp; Li, X. (2008). The effects of emotional intelligence on job performance and life satisfaction for the research and development </w:t>
      </w:r>
      <w:r w:rsidRPr="009B5288">
        <w:rPr>
          <w:rFonts w:ascii="Times New Roman" w:eastAsia="Times New Roman" w:hAnsi="Times New Roman" w:cs="Times New Roman"/>
          <w:sz w:val="24"/>
          <w:szCs w:val="24"/>
          <w:lang w:val="en-US" w:eastAsia="es-NI"/>
        </w:rPr>
        <w:lastRenderedPageBreak/>
        <w:t xml:space="preserve">scientists in China. </w:t>
      </w:r>
      <w:r w:rsidRPr="009B5288">
        <w:rPr>
          <w:rFonts w:ascii="Times New Roman" w:eastAsia="Times New Roman" w:hAnsi="Times New Roman" w:cs="Times New Roman"/>
          <w:sz w:val="24"/>
          <w:szCs w:val="24"/>
          <w:lang w:eastAsia="es-NI"/>
        </w:rPr>
        <w:t xml:space="preserve">Asia </w:t>
      </w:r>
      <w:proofErr w:type="spellStart"/>
      <w:r w:rsidRPr="009B5288">
        <w:rPr>
          <w:rFonts w:ascii="Times New Roman" w:eastAsia="Times New Roman" w:hAnsi="Times New Roman" w:cs="Times New Roman"/>
          <w:sz w:val="24"/>
          <w:szCs w:val="24"/>
          <w:lang w:eastAsia="es-NI"/>
        </w:rPr>
        <w:t>Pacific</w:t>
      </w:r>
      <w:proofErr w:type="spellEnd"/>
      <w:r w:rsidRPr="009B5288">
        <w:rPr>
          <w:rFonts w:ascii="Times New Roman" w:eastAsia="Times New Roman" w:hAnsi="Times New Roman" w:cs="Times New Roman"/>
          <w:sz w:val="24"/>
          <w:szCs w:val="24"/>
          <w:lang w:eastAsia="es-NI"/>
        </w:rPr>
        <w:t xml:space="preserve"> </w:t>
      </w:r>
      <w:proofErr w:type="spellStart"/>
      <w:r w:rsidRPr="009B5288">
        <w:rPr>
          <w:rFonts w:ascii="Times New Roman" w:eastAsia="Times New Roman" w:hAnsi="Times New Roman" w:cs="Times New Roman"/>
          <w:sz w:val="24"/>
          <w:szCs w:val="24"/>
          <w:lang w:eastAsia="es-NI"/>
        </w:rPr>
        <w:t>Journal</w:t>
      </w:r>
      <w:proofErr w:type="spellEnd"/>
      <w:r w:rsidRPr="009B5288">
        <w:rPr>
          <w:rFonts w:ascii="Times New Roman" w:eastAsia="Times New Roman" w:hAnsi="Times New Roman" w:cs="Times New Roman"/>
          <w:sz w:val="24"/>
          <w:szCs w:val="24"/>
          <w:lang w:eastAsia="es-NI"/>
        </w:rPr>
        <w:t xml:space="preserve"> of Management, 25(1), 51–69. </w:t>
      </w:r>
      <w:hyperlink r:id="rId20" w:history="1">
        <w:r w:rsidRPr="00A12BA7">
          <w:rPr>
            <w:rFonts w:ascii="Times New Roman" w:eastAsia="Times New Roman" w:hAnsi="Times New Roman" w:cs="Times New Roman"/>
            <w:sz w:val="24"/>
            <w:szCs w:val="24"/>
            <w:lang w:eastAsia="es-NI"/>
          </w:rPr>
          <w:t>https://doi.org/10.1007/s10490-007-9062-3</w:t>
        </w:r>
      </w:hyperlink>
    </w:p>
    <w:p w:rsidR="00026F35" w:rsidRPr="009B5288" w:rsidRDefault="00026F35" w:rsidP="00002749">
      <w:pPr>
        <w:spacing w:after="0" w:line="240" w:lineRule="auto"/>
        <w:ind w:left="1417" w:right="1417"/>
        <w:jc w:val="both"/>
        <w:rPr>
          <w:rFonts w:ascii="Times New Roman" w:eastAsia="Times New Roman" w:hAnsi="Times New Roman" w:cs="Times New Roman"/>
          <w:sz w:val="24"/>
          <w:szCs w:val="24"/>
          <w:u w:val="single"/>
          <w:lang w:eastAsia="es-NI"/>
        </w:rPr>
      </w:pPr>
    </w:p>
    <w:p w:rsidR="00D300CD" w:rsidRPr="009B5288" w:rsidRDefault="00BC5BDB" w:rsidP="00CD59BA">
      <w:pPr>
        <w:shd w:val="clear" w:color="auto" w:fill="FFFFFF" w:themeFill="background1"/>
        <w:ind w:left="1417" w:right="1417"/>
        <w:jc w:val="both"/>
        <w:rPr>
          <w:rFonts w:ascii="Times New Roman" w:hAnsi="Times New Roman" w:cs="Times New Roman"/>
          <w:sz w:val="24"/>
          <w:szCs w:val="24"/>
        </w:rPr>
      </w:pPr>
      <w:proofErr w:type="spellStart"/>
      <w:proofErr w:type="gramStart"/>
      <w:r w:rsidRPr="009B5288">
        <w:rPr>
          <w:rFonts w:ascii="Times New Roman" w:hAnsi="Times New Roman" w:cs="Times New Roman"/>
          <w:sz w:val="24"/>
          <w:szCs w:val="24"/>
        </w:rPr>
        <w:t>Limonero,J.T</w:t>
      </w:r>
      <w:proofErr w:type="spellEnd"/>
      <w:r w:rsidRPr="009B5288">
        <w:rPr>
          <w:rFonts w:ascii="Times New Roman" w:hAnsi="Times New Roman" w:cs="Times New Roman"/>
          <w:sz w:val="24"/>
          <w:szCs w:val="24"/>
        </w:rPr>
        <w:t>.</w:t>
      </w:r>
      <w:proofErr w:type="gramEnd"/>
      <w:r w:rsidRPr="009B5288">
        <w:rPr>
          <w:rFonts w:ascii="Times New Roman" w:hAnsi="Times New Roman" w:cs="Times New Roman"/>
          <w:sz w:val="24"/>
          <w:szCs w:val="24"/>
        </w:rPr>
        <w:t xml:space="preserve">, Tomás – </w:t>
      </w:r>
      <w:proofErr w:type="spellStart"/>
      <w:r w:rsidRPr="009B5288">
        <w:rPr>
          <w:rFonts w:ascii="Times New Roman" w:hAnsi="Times New Roman" w:cs="Times New Roman"/>
          <w:sz w:val="24"/>
          <w:szCs w:val="24"/>
        </w:rPr>
        <w:t>Sábado,J</w:t>
      </w:r>
      <w:proofErr w:type="spellEnd"/>
      <w:r w:rsidRPr="009B5288">
        <w:rPr>
          <w:rFonts w:ascii="Times New Roman" w:hAnsi="Times New Roman" w:cs="Times New Roman"/>
          <w:sz w:val="24"/>
          <w:szCs w:val="24"/>
        </w:rPr>
        <w:t xml:space="preserve">., Fernández- </w:t>
      </w:r>
      <w:proofErr w:type="spellStart"/>
      <w:r w:rsidRPr="009B5288">
        <w:rPr>
          <w:rFonts w:ascii="Times New Roman" w:hAnsi="Times New Roman" w:cs="Times New Roman"/>
          <w:sz w:val="24"/>
          <w:szCs w:val="24"/>
        </w:rPr>
        <w:t>Castro,J</w:t>
      </w:r>
      <w:proofErr w:type="spellEnd"/>
      <w:r w:rsidRPr="009B5288">
        <w:rPr>
          <w:rFonts w:ascii="Times New Roman" w:hAnsi="Times New Roman" w:cs="Times New Roman"/>
          <w:sz w:val="24"/>
          <w:szCs w:val="24"/>
        </w:rPr>
        <w:t xml:space="preserve"> y Gómez-</w:t>
      </w:r>
      <w:proofErr w:type="spellStart"/>
      <w:r w:rsidRPr="009B5288">
        <w:rPr>
          <w:rFonts w:ascii="Times New Roman" w:hAnsi="Times New Roman" w:cs="Times New Roman"/>
          <w:sz w:val="24"/>
          <w:szCs w:val="24"/>
        </w:rPr>
        <w:t>Benito,J</w:t>
      </w:r>
      <w:proofErr w:type="spellEnd"/>
      <w:r w:rsidRPr="009B5288">
        <w:rPr>
          <w:rFonts w:ascii="Times New Roman" w:hAnsi="Times New Roman" w:cs="Times New Roman"/>
          <w:sz w:val="24"/>
          <w:szCs w:val="24"/>
        </w:rPr>
        <w:t>. (2004).Influencia de la inteligencia emocional percibida en el estrés laboral de enfermería. Ansiedad y estrés, 10,29-41</w:t>
      </w:r>
    </w:p>
    <w:p w:rsidR="00F13CB1" w:rsidRDefault="00A77DE9" w:rsidP="00C440FD">
      <w:pPr>
        <w:spacing w:after="0" w:line="240" w:lineRule="auto"/>
        <w:ind w:left="1417" w:right="1417"/>
        <w:rPr>
          <w:rFonts w:ascii="Times New Roman" w:eastAsia="Times New Roman" w:hAnsi="Times New Roman" w:cs="Times New Roman"/>
          <w:sz w:val="24"/>
          <w:szCs w:val="24"/>
          <w:lang w:val="en-US" w:eastAsia="es-NI"/>
        </w:rPr>
      </w:pPr>
      <w:r w:rsidRPr="009B5288">
        <w:rPr>
          <w:rFonts w:ascii="Times New Roman" w:eastAsia="Times New Roman" w:hAnsi="Times New Roman" w:cs="Times New Roman"/>
          <w:sz w:val="24"/>
          <w:szCs w:val="24"/>
          <w:lang w:eastAsia="es-NI"/>
        </w:rPr>
        <w:t xml:space="preserve">He, X. X., </w:t>
      </w:r>
      <w:proofErr w:type="spellStart"/>
      <w:r w:rsidRPr="009B5288">
        <w:rPr>
          <w:rFonts w:ascii="Times New Roman" w:eastAsia="Times New Roman" w:hAnsi="Times New Roman" w:cs="Times New Roman"/>
          <w:sz w:val="24"/>
          <w:szCs w:val="24"/>
          <w:lang w:eastAsia="es-NI"/>
        </w:rPr>
        <w:t>Xie</w:t>
      </w:r>
      <w:proofErr w:type="spellEnd"/>
      <w:r w:rsidRPr="009B5288">
        <w:rPr>
          <w:rFonts w:ascii="Times New Roman" w:eastAsia="Times New Roman" w:hAnsi="Times New Roman" w:cs="Times New Roman"/>
          <w:sz w:val="24"/>
          <w:szCs w:val="24"/>
          <w:lang w:eastAsia="es-NI"/>
        </w:rPr>
        <w:t xml:space="preserve">, D. C., </w:t>
      </w:r>
      <w:proofErr w:type="spellStart"/>
      <w:r w:rsidRPr="009B5288">
        <w:rPr>
          <w:rFonts w:ascii="Times New Roman" w:eastAsia="Times New Roman" w:hAnsi="Times New Roman" w:cs="Times New Roman"/>
          <w:sz w:val="24"/>
          <w:szCs w:val="24"/>
          <w:lang w:eastAsia="es-NI"/>
        </w:rPr>
        <w:t>Hu</w:t>
      </w:r>
      <w:proofErr w:type="spellEnd"/>
      <w:r w:rsidRPr="009B5288">
        <w:rPr>
          <w:rFonts w:ascii="Times New Roman" w:eastAsia="Times New Roman" w:hAnsi="Times New Roman" w:cs="Times New Roman"/>
          <w:sz w:val="24"/>
          <w:szCs w:val="24"/>
          <w:lang w:eastAsia="es-NI"/>
        </w:rPr>
        <w:t xml:space="preserve">, Z. M., </w:t>
      </w:r>
      <w:proofErr w:type="spellStart"/>
      <w:r w:rsidRPr="009B5288">
        <w:rPr>
          <w:rFonts w:ascii="Times New Roman" w:eastAsia="Times New Roman" w:hAnsi="Times New Roman" w:cs="Times New Roman"/>
          <w:sz w:val="24"/>
          <w:szCs w:val="24"/>
          <w:lang w:eastAsia="es-NI"/>
        </w:rPr>
        <w:t>Bao</w:t>
      </w:r>
      <w:proofErr w:type="spellEnd"/>
      <w:r w:rsidRPr="009B5288">
        <w:rPr>
          <w:rFonts w:ascii="Times New Roman" w:eastAsia="Times New Roman" w:hAnsi="Times New Roman" w:cs="Times New Roman"/>
          <w:sz w:val="24"/>
          <w:szCs w:val="24"/>
          <w:lang w:eastAsia="es-NI"/>
        </w:rPr>
        <w:t xml:space="preserve">, X. L., &amp; Li, L. (2020). </w:t>
      </w:r>
      <w:r w:rsidRPr="009B5288">
        <w:rPr>
          <w:rFonts w:ascii="Times New Roman" w:eastAsia="Times New Roman" w:hAnsi="Times New Roman" w:cs="Times New Roman"/>
          <w:sz w:val="24"/>
          <w:szCs w:val="24"/>
          <w:lang w:val="en-US" w:eastAsia="es-NI"/>
        </w:rPr>
        <w:t xml:space="preserve">Impact of managerial overconfidence on abnormal audit fee: From the perspective of balance mechanism of shareholders. </w:t>
      </w:r>
      <w:proofErr w:type="spellStart"/>
      <w:r w:rsidRPr="009B5288">
        <w:rPr>
          <w:rFonts w:ascii="Times New Roman" w:eastAsia="Times New Roman" w:hAnsi="Times New Roman" w:cs="Times New Roman"/>
          <w:sz w:val="24"/>
          <w:szCs w:val="24"/>
          <w:lang w:val="en-US" w:eastAsia="es-NI"/>
        </w:rPr>
        <w:t>PloS</w:t>
      </w:r>
      <w:proofErr w:type="spellEnd"/>
      <w:r w:rsidRPr="009B5288">
        <w:rPr>
          <w:rFonts w:ascii="Times New Roman" w:eastAsia="Times New Roman" w:hAnsi="Times New Roman" w:cs="Times New Roman"/>
          <w:sz w:val="24"/>
          <w:szCs w:val="24"/>
          <w:lang w:val="en-US" w:eastAsia="es-NI"/>
        </w:rPr>
        <w:t xml:space="preserve"> one, 15(9), e0238450. https://doi.org/10.1371/journal.pone.0238450Love, P., </w:t>
      </w:r>
    </w:p>
    <w:p w:rsidR="00F13CB1" w:rsidRDefault="00F13CB1" w:rsidP="00C440FD">
      <w:pPr>
        <w:spacing w:after="0" w:line="240" w:lineRule="auto"/>
        <w:ind w:left="1417" w:right="1417"/>
        <w:rPr>
          <w:rFonts w:ascii="Times New Roman" w:eastAsia="Times New Roman" w:hAnsi="Times New Roman" w:cs="Times New Roman"/>
          <w:sz w:val="24"/>
          <w:szCs w:val="24"/>
          <w:lang w:val="en-US" w:eastAsia="es-NI"/>
        </w:rPr>
      </w:pPr>
    </w:p>
    <w:p w:rsidR="00A77DE9" w:rsidRPr="009778AB" w:rsidRDefault="00A77DE9" w:rsidP="00C440FD">
      <w:pPr>
        <w:spacing w:after="0" w:line="240" w:lineRule="auto"/>
        <w:ind w:left="1417" w:right="1417"/>
        <w:rPr>
          <w:rFonts w:ascii="Times New Roman" w:eastAsia="Times New Roman" w:hAnsi="Times New Roman" w:cs="Times New Roman"/>
          <w:sz w:val="24"/>
          <w:szCs w:val="24"/>
          <w:lang w:val="es-419" w:eastAsia="es-NI"/>
        </w:rPr>
      </w:pPr>
      <w:r w:rsidRPr="009B5288">
        <w:rPr>
          <w:rFonts w:ascii="Times New Roman" w:eastAsia="Times New Roman" w:hAnsi="Times New Roman" w:cs="Times New Roman"/>
          <w:sz w:val="24"/>
          <w:szCs w:val="24"/>
          <w:lang w:val="en-US" w:eastAsia="es-NI"/>
        </w:rPr>
        <w:t xml:space="preserve">Edwards, D. y Wood, E. (2011). </w:t>
      </w:r>
      <w:r w:rsidRPr="009B5288">
        <w:rPr>
          <w:rFonts w:ascii="Times New Roman" w:eastAsia="Times New Roman" w:hAnsi="Times New Roman" w:cs="Times New Roman"/>
          <w:sz w:val="24"/>
          <w:szCs w:val="24"/>
          <w:lang w:eastAsia="es-NI"/>
        </w:rPr>
        <w:t>Aflojando el nudo gordiano: el papel de la inteligencia emocional en la construcción. </w:t>
      </w:r>
      <w:proofErr w:type="spellStart"/>
      <w:r w:rsidRPr="009B5288">
        <w:rPr>
          <w:rFonts w:ascii="Times New Roman" w:eastAsia="Times New Roman" w:hAnsi="Times New Roman" w:cs="Times New Roman"/>
          <w:i/>
          <w:iCs/>
          <w:sz w:val="24"/>
          <w:szCs w:val="24"/>
          <w:lang w:val="en-US" w:eastAsia="es-NI"/>
        </w:rPr>
        <w:t>Ing</w:t>
      </w:r>
      <w:proofErr w:type="spellEnd"/>
      <w:r w:rsidRPr="009B5288">
        <w:rPr>
          <w:rFonts w:ascii="Times New Roman" w:eastAsia="Times New Roman" w:hAnsi="Times New Roman" w:cs="Times New Roman"/>
          <w:i/>
          <w:iCs/>
          <w:sz w:val="24"/>
          <w:szCs w:val="24"/>
          <w:lang w:val="en-US" w:eastAsia="es-NI"/>
        </w:rPr>
        <w:t xml:space="preserve">. Constr. Archit. </w:t>
      </w:r>
      <w:proofErr w:type="spellStart"/>
      <w:r w:rsidRPr="009B5288">
        <w:rPr>
          <w:rFonts w:ascii="Times New Roman" w:eastAsia="Times New Roman" w:hAnsi="Times New Roman" w:cs="Times New Roman"/>
          <w:i/>
          <w:iCs/>
          <w:sz w:val="24"/>
          <w:szCs w:val="24"/>
          <w:lang w:val="en-US" w:eastAsia="es-NI"/>
        </w:rPr>
        <w:t>Manag</w:t>
      </w:r>
      <w:proofErr w:type="spellEnd"/>
      <w:r w:rsidRPr="009B5288">
        <w:rPr>
          <w:rFonts w:ascii="Times New Roman" w:eastAsia="Times New Roman" w:hAnsi="Times New Roman" w:cs="Times New Roman"/>
          <w:i/>
          <w:iCs/>
          <w:sz w:val="24"/>
          <w:szCs w:val="24"/>
          <w:lang w:val="en-US" w:eastAsia="es-NI"/>
        </w:rPr>
        <w:t>.</w:t>
      </w:r>
      <w:r w:rsidRPr="009B5288">
        <w:rPr>
          <w:rFonts w:ascii="Times New Roman" w:eastAsia="Times New Roman" w:hAnsi="Times New Roman" w:cs="Times New Roman"/>
          <w:sz w:val="24"/>
          <w:szCs w:val="24"/>
          <w:lang w:val="en-US" w:eastAsia="es-NI"/>
        </w:rPr>
        <w:t> </w:t>
      </w:r>
      <w:r w:rsidR="00325061">
        <w:rPr>
          <w:rFonts w:ascii="Times New Roman" w:eastAsia="Times New Roman" w:hAnsi="Times New Roman" w:cs="Times New Roman"/>
          <w:sz w:val="24"/>
          <w:szCs w:val="24"/>
          <w:lang w:val="es-419" w:eastAsia="es-NI"/>
        </w:rPr>
        <w:t>18, 50–65. doi:</w:t>
      </w:r>
      <w:r w:rsidRPr="009778AB">
        <w:rPr>
          <w:rFonts w:ascii="Times New Roman" w:eastAsia="Times New Roman" w:hAnsi="Times New Roman" w:cs="Times New Roman"/>
          <w:sz w:val="24"/>
          <w:szCs w:val="24"/>
          <w:lang w:val="es-419" w:eastAsia="es-NI"/>
        </w:rPr>
        <w:t>10.1108/09699981111098685</w:t>
      </w:r>
    </w:p>
    <w:p w:rsidR="00026F35" w:rsidRPr="009778AB" w:rsidRDefault="00026F35" w:rsidP="00002749">
      <w:pPr>
        <w:spacing w:after="0" w:line="240" w:lineRule="auto"/>
        <w:ind w:left="1417" w:right="1417"/>
        <w:jc w:val="both"/>
        <w:rPr>
          <w:rFonts w:ascii="Times New Roman" w:eastAsia="Times New Roman" w:hAnsi="Times New Roman" w:cs="Times New Roman"/>
          <w:sz w:val="24"/>
          <w:szCs w:val="24"/>
          <w:lang w:val="es-419" w:eastAsia="es-NI"/>
        </w:rPr>
      </w:pPr>
    </w:p>
    <w:p w:rsidR="00A77DE9" w:rsidRDefault="00A77DE9" w:rsidP="000917AE">
      <w:pPr>
        <w:shd w:val="clear" w:color="auto" w:fill="FFFFFF"/>
        <w:spacing w:after="0" w:line="75" w:lineRule="atLeast"/>
        <w:ind w:left="1417" w:right="1417"/>
        <w:jc w:val="both"/>
        <w:rPr>
          <w:rFonts w:ascii="Times New Roman" w:eastAsia="Times New Roman" w:hAnsi="Times New Roman" w:cs="Times New Roman"/>
          <w:sz w:val="24"/>
          <w:szCs w:val="24"/>
          <w:u w:val="single"/>
          <w:lang w:eastAsia="es-NI"/>
        </w:rPr>
      </w:pPr>
      <w:r w:rsidRPr="009B5288">
        <w:rPr>
          <w:rFonts w:ascii="Times New Roman" w:hAnsi="Times New Roman" w:cs="Times New Roman"/>
          <w:sz w:val="24"/>
          <w:szCs w:val="24"/>
        </w:rPr>
        <w:t>Magallanes – Correa, M. (2021).</w:t>
      </w:r>
      <w:r w:rsidRPr="009B5288">
        <w:rPr>
          <w:rFonts w:ascii="Times New Roman" w:hAnsi="Times New Roman" w:cs="Times New Roman"/>
          <w:b/>
          <w:sz w:val="24"/>
          <w:szCs w:val="24"/>
        </w:rPr>
        <w:t xml:space="preserve"> </w:t>
      </w:r>
      <w:r w:rsidRPr="009B5288">
        <w:rPr>
          <w:rFonts w:ascii="Times New Roman" w:hAnsi="Times New Roman" w:cs="Times New Roman"/>
          <w:sz w:val="24"/>
          <w:szCs w:val="24"/>
        </w:rPr>
        <w:t>Inteligencia Emocional y su Influencia en el Ámbito Laboral. Revista Científica CIENCIAEDUC, 2022, 8(1).</w:t>
      </w:r>
      <w:r w:rsidRPr="009B5288">
        <w:rPr>
          <w:rFonts w:ascii="Times New Roman" w:eastAsia="Times New Roman" w:hAnsi="Times New Roman" w:cs="Times New Roman"/>
          <w:sz w:val="24"/>
          <w:szCs w:val="24"/>
          <w:u w:val="single"/>
          <w:lang w:eastAsia="es-NI"/>
        </w:rPr>
        <w:t xml:space="preserve"> </w:t>
      </w:r>
      <w:hyperlink r:id="rId21" w:history="1">
        <w:r w:rsidRPr="00A12BA7">
          <w:rPr>
            <w:rFonts w:ascii="Times New Roman" w:eastAsia="Times New Roman" w:hAnsi="Times New Roman" w:cs="Times New Roman"/>
            <w:sz w:val="24"/>
            <w:szCs w:val="24"/>
            <w:lang w:eastAsia="es-NI"/>
          </w:rPr>
          <w:t>http://portal.amelica.org/ameli/jatsRepo/480/4802861020/index.html</w:t>
        </w:r>
      </w:hyperlink>
    </w:p>
    <w:p w:rsidR="000917AE" w:rsidRDefault="000917AE" w:rsidP="00F92F45">
      <w:pPr>
        <w:shd w:val="clear" w:color="auto" w:fill="FFFFFF"/>
        <w:spacing w:after="0" w:line="75" w:lineRule="atLeast"/>
        <w:ind w:left="1417" w:right="1417"/>
        <w:jc w:val="both"/>
        <w:rPr>
          <w:rFonts w:ascii="Times New Roman" w:eastAsia="Times New Roman" w:hAnsi="Times New Roman" w:cs="Times New Roman"/>
          <w:sz w:val="24"/>
          <w:szCs w:val="24"/>
          <w:u w:val="single"/>
          <w:lang w:eastAsia="es-NI"/>
        </w:rPr>
      </w:pPr>
    </w:p>
    <w:p w:rsidR="004F258B" w:rsidRPr="000917AE" w:rsidRDefault="000917AE" w:rsidP="004F258B">
      <w:pPr>
        <w:shd w:val="clear" w:color="auto" w:fill="FFFFFF" w:themeFill="background1"/>
        <w:ind w:left="1417" w:right="1417"/>
        <w:jc w:val="both"/>
        <w:rPr>
          <w:rFonts w:ascii="Times New Roman" w:hAnsi="Times New Roman" w:cs="Times New Roman"/>
          <w:sz w:val="24"/>
          <w:szCs w:val="24"/>
          <w:lang w:val="en-US"/>
        </w:rPr>
      </w:pPr>
      <w:r w:rsidRPr="000917AE">
        <w:rPr>
          <w:rFonts w:ascii="Times New Roman" w:hAnsi="Times New Roman" w:cs="Times New Roman"/>
          <w:sz w:val="24"/>
          <w:szCs w:val="24"/>
        </w:rPr>
        <w:t xml:space="preserve">Mayer, J. D. y </w:t>
      </w:r>
      <w:proofErr w:type="spellStart"/>
      <w:r w:rsidRPr="000917AE">
        <w:rPr>
          <w:rFonts w:ascii="Times New Roman" w:hAnsi="Times New Roman" w:cs="Times New Roman"/>
          <w:sz w:val="24"/>
          <w:szCs w:val="24"/>
        </w:rPr>
        <w:t>Salovey</w:t>
      </w:r>
      <w:proofErr w:type="spellEnd"/>
      <w:r w:rsidRPr="000917AE">
        <w:rPr>
          <w:rFonts w:ascii="Times New Roman" w:hAnsi="Times New Roman" w:cs="Times New Roman"/>
          <w:sz w:val="24"/>
          <w:szCs w:val="24"/>
        </w:rPr>
        <w:t xml:space="preserve">, P. (1997). </w:t>
      </w:r>
      <w:r w:rsidRPr="009B5288">
        <w:rPr>
          <w:rFonts w:ascii="Times New Roman" w:hAnsi="Times New Roman" w:cs="Times New Roman"/>
          <w:sz w:val="24"/>
          <w:szCs w:val="24"/>
          <w:lang w:val="en-US"/>
        </w:rPr>
        <w:t xml:space="preserve">What is emotional intelligence? </w:t>
      </w:r>
      <w:proofErr w:type="spellStart"/>
      <w:r w:rsidRPr="009B5288">
        <w:rPr>
          <w:rFonts w:ascii="Times New Roman" w:hAnsi="Times New Roman" w:cs="Times New Roman"/>
          <w:sz w:val="24"/>
          <w:szCs w:val="24"/>
          <w:lang w:val="en-US"/>
        </w:rPr>
        <w:t>en</w:t>
      </w:r>
      <w:proofErr w:type="spellEnd"/>
      <w:r w:rsidRPr="009B5288">
        <w:rPr>
          <w:rFonts w:ascii="Times New Roman" w:hAnsi="Times New Roman" w:cs="Times New Roman"/>
          <w:sz w:val="24"/>
          <w:szCs w:val="24"/>
          <w:lang w:val="en-US"/>
        </w:rPr>
        <w:t xml:space="preserve"> </w:t>
      </w:r>
      <w:proofErr w:type="spellStart"/>
      <w:r w:rsidRPr="009B5288">
        <w:rPr>
          <w:rFonts w:ascii="Times New Roman" w:hAnsi="Times New Roman" w:cs="Times New Roman"/>
          <w:sz w:val="24"/>
          <w:szCs w:val="24"/>
          <w:lang w:val="en-US"/>
        </w:rPr>
        <w:t>Salovey</w:t>
      </w:r>
      <w:proofErr w:type="spellEnd"/>
      <w:r w:rsidRPr="009B5288">
        <w:rPr>
          <w:rFonts w:ascii="Times New Roman" w:hAnsi="Times New Roman" w:cs="Times New Roman"/>
          <w:sz w:val="24"/>
          <w:szCs w:val="24"/>
          <w:lang w:val="en-US"/>
        </w:rPr>
        <w:t xml:space="preserve">, P. y </w:t>
      </w:r>
      <w:proofErr w:type="spellStart"/>
      <w:r w:rsidRPr="009B5288">
        <w:rPr>
          <w:rFonts w:ascii="Times New Roman" w:hAnsi="Times New Roman" w:cs="Times New Roman"/>
          <w:sz w:val="24"/>
          <w:szCs w:val="24"/>
          <w:lang w:val="en-US"/>
        </w:rPr>
        <w:t>Sluyter</w:t>
      </w:r>
      <w:proofErr w:type="spellEnd"/>
      <w:r w:rsidRPr="009B5288">
        <w:rPr>
          <w:rFonts w:ascii="Times New Roman" w:hAnsi="Times New Roman" w:cs="Times New Roman"/>
          <w:sz w:val="24"/>
          <w:szCs w:val="24"/>
          <w:lang w:val="en-US"/>
        </w:rPr>
        <w:t xml:space="preserve">, D. (Eds.) Emotional development and emotional intelligence: educational applications. </w:t>
      </w:r>
      <w:r w:rsidRPr="00BD0A79">
        <w:rPr>
          <w:rFonts w:ascii="Times New Roman" w:hAnsi="Times New Roman" w:cs="Times New Roman"/>
          <w:sz w:val="24"/>
          <w:szCs w:val="24"/>
          <w:lang w:val="en-US"/>
        </w:rPr>
        <w:t>New York: Basic Books, 3-31</w:t>
      </w:r>
    </w:p>
    <w:p w:rsidR="00A77DE9" w:rsidRDefault="00A77DE9" w:rsidP="009133DC">
      <w:pPr>
        <w:spacing w:after="0" w:line="240" w:lineRule="auto"/>
        <w:ind w:left="1417" w:right="1417"/>
        <w:jc w:val="both"/>
        <w:rPr>
          <w:rFonts w:ascii="Times New Roman" w:eastAsia="Times New Roman" w:hAnsi="Times New Roman" w:cs="Times New Roman"/>
          <w:sz w:val="24"/>
          <w:szCs w:val="24"/>
          <w:u w:val="single"/>
          <w:lang w:val="en-US" w:eastAsia="es-NI"/>
        </w:rPr>
      </w:pPr>
      <w:r w:rsidRPr="009778AB">
        <w:rPr>
          <w:rFonts w:ascii="Times New Roman" w:eastAsia="Times New Roman" w:hAnsi="Times New Roman" w:cs="Times New Roman"/>
          <w:sz w:val="24"/>
          <w:szCs w:val="24"/>
          <w:lang w:val="en-US" w:eastAsia="es-NI"/>
        </w:rPr>
        <w:t xml:space="preserve">Montenegro, A., </w:t>
      </w:r>
      <w:proofErr w:type="spellStart"/>
      <w:r w:rsidRPr="009778AB">
        <w:rPr>
          <w:rFonts w:ascii="Times New Roman" w:eastAsia="Times New Roman" w:hAnsi="Times New Roman" w:cs="Times New Roman"/>
          <w:sz w:val="24"/>
          <w:szCs w:val="24"/>
          <w:lang w:val="en-US" w:eastAsia="es-NI"/>
        </w:rPr>
        <w:t>Dobrota</w:t>
      </w:r>
      <w:proofErr w:type="spellEnd"/>
      <w:r w:rsidRPr="009778AB">
        <w:rPr>
          <w:rFonts w:ascii="Times New Roman" w:eastAsia="Times New Roman" w:hAnsi="Times New Roman" w:cs="Times New Roman"/>
          <w:sz w:val="24"/>
          <w:szCs w:val="24"/>
          <w:lang w:val="en-US" w:eastAsia="es-NI"/>
        </w:rPr>
        <w:t xml:space="preserve">, M., </w:t>
      </w:r>
      <w:proofErr w:type="spellStart"/>
      <w:r w:rsidRPr="009778AB">
        <w:rPr>
          <w:rFonts w:ascii="Times New Roman" w:eastAsia="Times New Roman" w:hAnsi="Times New Roman" w:cs="Times New Roman"/>
          <w:sz w:val="24"/>
          <w:szCs w:val="24"/>
          <w:lang w:val="en-US" w:eastAsia="es-NI"/>
        </w:rPr>
        <w:t>Todorovic</w:t>
      </w:r>
      <w:proofErr w:type="spellEnd"/>
      <w:r w:rsidRPr="009778AB">
        <w:rPr>
          <w:rFonts w:ascii="Times New Roman" w:eastAsia="Times New Roman" w:hAnsi="Times New Roman" w:cs="Times New Roman"/>
          <w:sz w:val="24"/>
          <w:szCs w:val="24"/>
          <w:lang w:val="en-US" w:eastAsia="es-NI"/>
        </w:rPr>
        <w:t xml:space="preserve">, M., </w:t>
      </w:r>
      <w:proofErr w:type="spellStart"/>
      <w:r w:rsidRPr="009778AB">
        <w:rPr>
          <w:rFonts w:ascii="Times New Roman" w:eastAsia="Times New Roman" w:hAnsi="Times New Roman" w:cs="Times New Roman"/>
          <w:sz w:val="24"/>
          <w:szCs w:val="24"/>
          <w:lang w:val="en-US" w:eastAsia="es-NI"/>
        </w:rPr>
        <w:t>Slavinski</w:t>
      </w:r>
      <w:proofErr w:type="spellEnd"/>
      <w:r w:rsidRPr="009778AB">
        <w:rPr>
          <w:rFonts w:ascii="Times New Roman" w:eastAsia="Times New Roman" w:hAnsi="Times New Roman" w:cs="Times New Roman"/>
          <w:sz w:val="24"/>
          <w:szCs w:val="24"/>
          <w:lang w:val="en-US" w:eastAsia="es-NI"/>
        </w:rPr>
        <w:t xml:space="preserve">, T., &amp; </w:t>
      </w:r>
      <w:proofErr w:type="spellStart"/>
      <w:r w:rsidRPr="009778AB">
        <w:rPr>
          <w:rFonts w:ascii="Times New Roman" w:eastAsia="Times New Roman" w:hAnsi="Times New Roman" w:cs="Times New Roman"/>
          <w:sz w:val="24"/>
          <w:szCs w:val="24"/>
          <w:lang w:val="en-US" w:eastAsia="es-NI"/>
        </w:rPr>
        <w:t>Obradovic</w:t>
      </w:r>
      <w:proofErr w:type="spellEnd"/>
      <w:r w:rsidRPr="009778AB">
        <w:rPr>
          <w:rFonts w:ascii="Times New Roman" w:eastAsia="Times New Roman" w:hAnsi="Times New Roman" w:cs="Times New Roman"/>
          <w:sz w:val="24"/>
          <w:szCs w:val="24"/>
          <w:lang w:val="en-US" w:eastAsia="es-NI"/>
        </w:rPr>
        <w:t xml:space="preserve">, V. (2021). </w:t>
      </w:r>
      <w:r w:rsidRPr="009B5288">
        <w:rPr>
          <w:rFonts w:ascii="Times New Roman" w:eastAsia="Times New Roman" w:hAnsi="Times New Roman" w:cs="Times New Roman"/>
          <w:sz w:val="24"/>
          <w:szCs w:val="24"/>
          <w:lang w:val="en-US" w:eastAsia="es-NI"/>
        </w:rPr>
        <w:t xml:space="preserve">Impact of Construction Project Managers’ Emotional Intelligence on Project Success. Sustainability, 13(19), 10804. MDPI AG. Retrieved from </w:t>
      </w:r>
      <w:hyperlink r:id="rId22" w:history="1">
        <w:r w:rsidRPr="00A12BA7">
          <w:rPr>
            <w:rFonts w:ascii="Times New Roman" w:eastAsia="Times New Roman" w:hAnsi="Times New Roman" w:cs="Times New Roman"/>
            <w:sz w:val="24"/>
            <w:szCs w:val="24"/>
            <w:lang w:val="en-US" w:eastAsia="es-NI"/>
          </w:rPr>
          <w:t>http://dx.doi.org/10.3390/su131910804</w:t>
        </w:r>
      </w:hyperlink>
    </w:p>
    <w:p w:rsidR="004F258B" w:rsidRDefault="004F258B" w:rsidP="009133DC">
      <w:pPr>
        <w:spacing w:after="0" w:line="240" w:lineRule="auto"/>
        <w:ind w:left="1417" w:right="1417"/>
        <w:jc w:val="both"/>
        <w:rPr>
          <w:rFonts w:ascii="Times New Roman" w:eastAsia="Times New Roman" w:hAnsi="Times New Roman" w:cs="Times New Roman"/>
          <w:sz w:val="24"/>
          <w:szCs w:val="24"/>
          <w:u w:val="single"/>
          <w:lang w:val="en-US" w:eastAsia="es-NI"/>
        </w:rPr>
      </w:pPr>
    </w:p>
    <w:p w:rsidR="004F258B" w:rsidRPr="001B3573" w:rsidRDefault="004F258B" w:rsidP="004F258B">
      <w:pPr>
        <w:spacing w:after="0" w:line="240" w:lineRule="auto"/>
        <w:ind w:left="1417" w:right="1417"/>
        <w:jc w:val="both"/>
        <w:rPr>
          <w:rFonts w:ascii="Times New Roman" w:hAnsi="Times New Roman" w:cs="Times New Roman"/>
          <w:sz w:val="24"/>
          <w:szCs w:val="24"/>
          <w:lang w:val="es-419"/>
        </w:rPr>
      </w:pPr>
      <w:proofErr w:type="spellStart"/>
      <w:r w:rsidRPr="001B3573">
        <w:rPr>
          <w:rFonts w:ascii="Times New Roman" w:hAnsi="Times New Roman" w:cs="Times New Roman"/>
          <w:sz w:val="24"/>
          <w:szCs w:val="24"/>
          <w:lang w:val="es-419"/>
        </w:rPr>
        <w:t>Mostafa</w:t>
      </w:r>
      <w:proofErr w:type="spellEnd"/>
      <w:r w:rsidRPr="001B3573">
        <w:rPr>
          <w:rFonts w:ascii="Times New Roman" w:hAnsi="Times New Roman" w:cs="Times New Roman"/>
          <w:sz w:val="24"/>
          <w:szCs w:val="24"/>
          <w:lang w:val="es-419"/>
        </w:rPr>
        <w:t xml:space="preserve"> Mohamed, D., &amp; </w:t>
      </w:r>
      <w:proofErr w:type="spellStart"/>
      <w:r w:rsidRPr="001B3573">
        <w:rPr>
          <w:rFonts w:ascii="Times New Roman" w:hAnsi="Times New Roman" w:cs="Times New Roman"/>
          <w:sz w:val="24"/>
          <w:szCs w:val="24"/>
          <w:lang w:val="es-419"/>
        </w:rPr>
        <w:t>Hussien</w:t>
      </w:r>
      <w:proofErr w:type="spellEnd"/>
      <w:r w:rsidRPr="001B3573">
        <w:rPr>
          <w:rFonts w:ascii="Times New Roman" w:hAnsi="Times New Roman" w:cs="Times New Roman"/>
          <w:sz w:val="24"/>
          <w:szCs w:val="24"/>
          <w:lang w:val="es-419"/>
        </w:rPr>
        <w:t xml:space="preserve"> </w:t>
      </w:r>
      <w:proofErr w:type="spellStart"/>
      <w:r w:rsidRPr="001B3573">
        <w:rPr>
          <w:rFonts w:ascii="Times New Roman" w:hAnsi="Times New Roman" w:cs="Times New Roman"/>
          <w:sz w:val="24"/>
          <w:szCs w:val="24"/>
          <w:lang w:val="es-419"/>
        </w:rPr>
        <w:t>Habib</w:t>
      </w:r>
      <w:proofErr w:type="spellEnd"/>
      <w:r w:rsidRPr="001B3573">
        <w:rPr>
          <w:rFonts w:ascii="Times New Roman" w:hAnsi="Times New Roman" w:cs="Times New Roman"/>
          <w:sz w:val="24"/>
          <w:szCs w:val="24"/>
          <w:lang w:val="es-419"/>
        </w:rPr>
        <w:t xml:space="preserve">, M. (2013). Auditor </w:t>
      </w:r>
      <w:proofErr w:type="spellStart"/>
      <w:r w:rsidRPr="001B3573">
        <w:rPr>
          <w:rFonts w:ascii="Times New Roman" w:hAnsi="Times New Roman" w:cs="Times New Roman"/>
          <w:sz w:val="24"/>
          <w:szCs w:val="24"/>
          <w:lang w:val="es-419"/>
        </w:rPr>
        <w:t>independence</w:t>
      </w:r>
      <w:proofErr w:type="spellEnd"/>
      <w:r w:rsidRPr="001B3573">
        <w:rPr>
          <w:rFonts w:ascii="Times New Roman" w:hAnsi="Times New Roman" w:cs="Times New Roman"/>
          <w:sz w:val="24"/>
          <w:szCs w:val="24"/>
          <w:lang w:val="es-419"/>
        </w:rPr>
        <w:t xml:space="preserve">, </w:t>
      </w:r>
      <w:proofErr w:type="spellStart"/>
      <w:r w:rsidRPr="001B3573">
        <w:rPr>
          <w:rFonts w:ascii="Times New Roman" w:hAnsi="Times New Roman" w:cs="Times New Roman"/>
          <w:sz w:val="24"/>
          <w:szCs w:val="24"/>
          <w:lang w:val="es-419"/>
        </w:rPr>
        <w:t>audit</w:t>
      </w:r>
      <w:proofErr w:type="spellEnd"/>
      <w:r w:rsidRPr="001B3573">
        <w:rPr>
          <w:rFonts w:ascii="Times New Roman" w:hAnsi="Times New Roman" w:cs="Times New Roman"/>
          <w:sz w:val="24"/>
          <w:szCs w:val="24"/>
          <w:lang w:val="es-419"/>
        </w:rPr>
        <w:t xml:space="preserve"> </w:t>
      </w:r>
      <w:proofErr w:type="spellStart"/>
      <w:r w:rsidRPr="001B3573">
        <w:rPr>
          <w:rFonts w:ascii="Times New Roman" w:hAnsi="Times New Roman" w:cs="Times New Roman"/>
          <w:sz w:val="24"/>
          <w:szCs w:val="24"/>
          <w:lang w:val="es-419"/>
        </w:rPr>
        <w:t>quality</w:t>
      </w:r>
      <w:proofErr w:type="spellEnd"/>
      <w:r w:rsidRPr="001B3573">
        <w:rPr>
          <w:rFonts w:ascii="Times New Roman" w:hAnsi="Times New Roman" w:cs="Times New Roman"/>
          <w:sz w:val="24"/>
          <w:szCs w:val="24"/>
          <w:lang w:val="es-419"/>
        </w:rPr>
        <w:t xml:space="preserve"> and </w:t>
      </w:r>
      <w:proofErr w:type="spellStart"/>
      <w:r w:rsidRPr="001B3573">
        <w:rPr>
          <w:rFonts w:ascii="Times New Roman" w:hAnsi="Times New Roman" w:cs="Times New Roman"/>
          <w:sz w:val="24"/>
          <w:szCs w:val="24"/>
          <w:lang w:val="es-419"/>
        </w:rPr>
        <w:t>the</w:t>
      </w:r>
      <w:proofErr w:type="spellEnd"/>
      <w:r w:rsidRPr="001B3573">
        <w:rPr>
          <w:rFonts w:ascii="Times New Roman" w:hAnsi="Times New Roman" w:cs="Times New Roman"/>
          <w:sz w:val="24"/>
          <w:szCs w:val="24"/>
          <w:lang w:val="es-419"/>
        </w:rPr>
        <w:t xml:space="preserve"> </w:t>
      </w:r>
      <w:proofErr w:type="spellStart"/>
      <w:r w:rsidRPr="001B3573">
        <w:rPr>
          <w:rFonts w:ascii="Times New Roman" w:hAnsi="Times New Roman" w:cs="Times New Roman"/>
          <w:sz w:val="24"/>
          <w:szCs w:val="24"/>
          <w:lang w:val="es-419"/>
        </w:rPr>
        <w:t>mandatory</w:t>
      </w:r>
      <w:proofErr w:type="spellEnd"/>
      <w:r w:rsidRPr="001B3573">
        <w:rPr>
          <w:rFonts w:ascii="Times New Roman" w:hAnsi="Times New Roman" w:cs="Times New Roman"/>
          <w:sz w:val="24"/>
          <w:szCs w:val="24"/>
          <w:lang w:val="es-419"/>
        </w:rPr>
        <w:t xml:space="preserve"> auditor </w:t>
      </w:r>
      <w:proofErr w:type="spellStart"/>
      <w:r w:rsidRPr="001B3573">
        <w:rPr>
          <w:rFonts w:ascii="Times New Roman" w:hAnsi="Times New Roman" w:cs="Times New Roman"/>
          <w:sz w:val="24"/>
          <w:szCs w:val="24"/>
          <w:lang w:val="es-419"/>
        </w:rPr>
        <w:t>rotation</w:t>
      </w:r>
      <w:proofErr w:type="spellEnd"/>
      <w:r w:rsidRPr="001B3573">
        <w:rPr>
          <w:rFonts w:ascii="Times New Roman" w:hAnsi="Times New Roman" w:cs="Times New Roman"/>
          <w:sz w:val="24"/>
          <w:szCs w:val="24"/>
          <w:lang w:val="es-419"/>
        </w:rPr>
        <w:t xml:space="preserve"> in </w:t>
      </w:r>
      <w:proofErr w:type="spellStart"/>
      <w:r w:rsidRPr="001B3573">
        <w:rPr>
          <w:rFonts w:ascii="Times New Roman" w:hAnsi="Times New Roman" w:cs="Times New Roman"/>
          <w:sz w:val="24"/>
          <w:szCs w:val="24"/>
          <w:lang w:val="es-419"/>
        </w:rPr>
        <w:t>Egypt</w:t>
      </w:r>
      <w:proofErr w:type="spellEnd"/>
      <w:r w:rsidRPr="001B3573">
        <w:rPr>
          <w:rFonts w:ascii="Times New Roman" w:hAnsi="Times New Roman" w:cs="Times New Roman"/>
          <w:sz w:val="24"/>
          <w:szCs w:val="24"/>
          <w:lang w:val="es-419"/>
        </w:rPr>
        <w:t xml:space="preserve">. </w:t>
      </w:r>
      <w:proofErr w:type="spellStart"/>
      <w:r w:rsidRPr="001B3573">
        <w:rPr>
          <w:rFonts w:ascii="Times New Roman" w:hAnsi="Times New Roman" w:cs="Times New Roman"/>
          <w:sz w:val="24"/>
          <w:szCs w:val="24"/>
          <w:lang w:val="es-419"/>
        </w:rPr>
        <w:t>Education</w:t>
      </w:r>
      <w:proofErr w:type="spellEnd"/>
      <w:r w:rsidRPr="001B3573">
        <w:rPr>
          <w:rFonts w:ascii="Times New Roman" w:hAnsi="Times New Roman" w:cs="Times New Roman"/>
          <w:sz w:val="24"/>
          <w:szCs w:val="24"/>
          <w:lang w:val="es-419"/>
        </w:rPr>
        <w:t xml:space="preserve"> Business and </w:t>
      </w:r>
      <w:proofErr w:type="spellStart"/>
      <w:r w:rsidRPr="001B3573">
        <w:rPr>
          <w:rFonts w:ascii="Times New Roman" w:hAnsi="Times New Roman" w:cs="Times New Roman"/>
          <w:sz w:val="24"/>
          <w:szCs w:val="24"/>
          <w:lang w:val="es-419"/>
        </w:rPr>
        <w:t>Society</w:t>
      </w:r>
      <w:proofErr w:type="spellEnd"/>
      <w:r w:rsidRPr="001B3573">
        <w:rPr>
          <w:rFonts w:ascii="Times New Roman" w:hAnsi="Times New Roman" w:cs="Times New Roman"/>
          <w:sz w:val="24"/>
          <w:szCs w:val="24"/>
          <w:lang w:val="es-419"/>
        </w:rPr>
        <w:t xml:space="preserve"> </w:t>
      </w:r>
      <w:proofErr w:type="spellStart"/>
      <w:r w:rsidRPr="001B3573">
        <w:rPr>
          <w:rFonts w:ascii="Times New Roman" w:hAnsi="Times New Roman" w:cs="Times New Roman"/>
          <w:sz w:val="24"/>
          <w:szCs w:val="24"/>
          <w:lang w:val="es-419"/>
        </w:rPr>
        <w:t>Contemporary</w:t>
      </w:r>
      <w:proofErr w:type="spellEnd"/>
      <w:r w:rsidRPr="001B3573">
        <w:rPr>
          <w:rFonts w:ascii="Times New Roman" w:hAnsi="Times New Roman" w:cs="Times New Roman"/>
          <w:sz w:val="24"/>
          <w:szCs w:val="24"/>
          <w:lang w:val="es-419"/>
        </w:rPr>
        <w:t xml:space="preserve"> </w:t>
      </w:r>
      <w:proofErr w:type="spellStart"/>
      <w:r w:rsidRPr="001B3573">
        <w:rPr>
          <w:rFonts w:ascii="Times New Roman" w:hAnsi="Times New Roman" w:cs="Times New Roman"/>
          <w:sz w:val="24"/>
          <w:szCs w:val="24"/>
          <w:lang w:val="es-419"/>
        </w:rPr>
        <w:t>Middle</w:t>
      </w:r>
      <w:proofErr w:type="spellEnd"/>
      <w:r w:rsidRPr="001B3573">
        <w:rPr>
          <w:rFonts w:ascii="Times New Roman" w:hAnsi="Times New Roman" w:cs="Times New Roman"/>
          <w:sz w:val="24"/>
          <w:szCs w:val="24"/>
          <w:lang w:val="es-419"/>
        </w:rPr>
        <w:t xml:space="preserve"> Eastern </w:t>
      </w:r>
      <w:proofErr w:type="spellStart"/>
      <w:r w:rsidRPr="001B3573">
        <w:rPr>
          <w:rFonts w:ascii="Times New Roman" w:hAnsi="Times New Roman" w:cs="Times New Roman"/>
          <w:sz w:val="24"/>
          <w:szCs w:val="24"/>
          <w:lang w:val="es-419"/>
        </w:rPr>
        <w:t>Issues</w:t>
      </w:r>
      <w:proofErr w:type="spellEnd"/>
      <w:r w:rsidRPr="001B3573">
        <w:rPr>
          <w:rFonts w:ascii="Times New Roman" w:hAnsi="Times New Roman" w:cs="Times New Roman"/>
          <w:sz w:val="24"/>
          <w:szCs w:val="24"/>
          <w:lang w:val="es-419"/>
        </w:rPr>
        <w:t>, 6(2), 116–144.</w:t>
      </w:r>
    </w:p>
    <w:p w:rsidR="004F258B" w:rsidRPr="00A12BA7" w:rsidRDefault="004F258B" w:rsidP="004F258B">
      <w:pPr>
        <w:spacing w:after="0" w:line="240" w:lineRule="auto"/>
        <w:ind w:left="1417" w:right="1417"/>
        <w:jc w:val="both"/>
        <w:rPr>
          <w:rFonts w:ascii="Times New Roman" w:hAnsi="Times New Roman" w:cs="Times New Roman"/>
          <w:sz w:val="24"/>
          <w:szCs w:val="24"/>
          <w:lang w:val="es-419"/>
        </w:rPr>
      </w:pPr>
      <w:r w:rsidRPr="00A12BA7">
        <w:rPr>
          <w:rFonts w:ascii="Times New Roman" w:hAnsi="Times New Roman" w:cs="Times New Roman"/>
          <w:sz w:val="24"/>
          <w:szCs w:val="24"/>
          <w:lang w:val="es-419"/>
        </w:rPr>
        <w:t xml:space="preserve"> </w:t>
      </w:r>
      <w:hyperlink r:id="rId23" w:history="1">
        <w:r w:rsidRPr="00A12BA7">
          <w:rPr>
            <w:rStyle w:val="Hipervnculo"/>
            <w:rFonts w:ascii="Times New Roman" w:hAnsi="Times New Roman" w:cs="Times New Roman"/>
            <w:sz w:val="24"/>
            <w:szCs w:val="24"/>
            <w:u w:val="none"/>
            <w:lang w:val="es-419"/>
          </w:rPr>
          <w:t>https://doi.org/10.1108/ebs-07-2012-0035</w:t>
        </w:r>
      </w:hyperlink>
    </w:p>
    <w:p w:rsidR="004F258B" w:rsidRPr="001B3573" w:rsidRDefault="004F258B" w:rsidP="004F258B">
      <w:pPr>
        <w:spacing w:after="0" w:line="240" w:lineRule="auto"/>
        <w:ind w:left="1417" w:right="1417"/>
        <w:jc w:val="both"/>
        <w:rPr>
          <w:rFonts w:ascii="Times New Roman" w:hAnsi="Times New Roman" w:cs="Times New Roman"/>
          <w:sz w:val="24"/>
          <w:szCs w:val="24"/>
          <w:lang w:val="es-419"/>
        </w:rPr>
      </w:pPr>
    </w:p>
    <w:p w:rsidR="00A77DE9" w:rsidRDefault="00026F35" w:rsidP="004F258B">
      <w:pPr>
        <w:spacing w:after="0" w:line="240" w:lineRule="auto"/>
        <w:ind w:left="1417" w:right="1417"/>
        <w:jc w:val="both"/>
        <w:rPr>
          <w:rFonts w:ascii="Times New Roman" w:hAnsi="Times New Roman" w:cs="Times New Roman"/>
          <w:sz w:val="24"/>
          <w:szCs w:val="24"/>
          <w:lang w:val="es-419"/>
        </w:rPr>
      </w:pPr>
      <w:proofErr w:type="spellStart"/>
      <w:r w:rsidRPr="004F258B">
        <w:rPr>
          <w:rFonts w:ascii="Times New Roman" w:hAnsi="Times New Roman" w:cs="Times New Roman"/>
          <w:sz w:val="24"/>
          <w:szCs w:val="24"/>
          <w:lang w:val="es-419"/>
        </w:rPr>
        <w:t>O’Boyle</w:t>
      </w:r>
      <w:proofErr w:type="spellEnd"/>
      <w:r w:rsidRPr="004F258B">
        <w:rPr>
          <w:rFonts w:ascii="Times New Roman" w:hAnsi="Times New Roman" w:cs="Times New Roman"/>
          <w:sz w:val="24"/>
          <w:szCs w:val="24"/>
          <w:lang w:val="es-419"/>
        </w:rPr>
        <w:t xml:space="preserve">, J. R., Humphrey, R., </w:t>
      </w:r>
      <w:proofErr w:type="spellStart"/>
      <w:r w:rsidRPr="004F258B">
        <w:rPr>
          <w:rFonts w:ascii="Times New Roman" w:hAnsi="Times New Roman" w:cs="Times New Roman"/>
          <w:sz w:val="24"/>
          <w:szCs w:val="24"/>
          <w:lang w:val="es-419"/>
        </w:rPr>
        <w:t>Pollack</w:t>
      </w:r>
      <w:proofErr w:type="spellEnd"/>
      <w:r w:rsidRPr="004F258B">
        <w:rPr>
          <w:rFonts w:ascii="Times New Roman" w:hAnsi="Times New Roman" w:cs="Times New Roman"/>
          <w:sz w:val="24"/>
          <w:szCs w:val="24"/>
          <w:lang w:val="es-419"/>
        </w:rPr>
        <w:t xml:space="preserve">, J., </w:t>
      </w:r>
      <w:proofErr w:type="spellStart"/>
      <w:r w:rsidRPr="004F258B">
        <w:rPr>
          <w:rFonts w:ascii="Times New Roman" w:hAnsi="Times New Roman" w:cs="Times New Roman"/>
          <w:sz w:val="24"/>
          <w:szCs w:val="24"/>
          <w:lang w:val="es-419"/>
        </w:rPr>
        <w:t>Hawver</w:t>
      </w:r>
      <w:proofErr w:type="spellEnd"/>
      <w:r w:rsidRPr="004F258B">
        <w:rPr>
          <w:rFonts w:ascii="Times New Roman" w:hAnsi="Times New Roman" w:cs="Times New Roman"/>
          <w:sz w:val="24"/>
          <w:szCs w:val="24"/>
          <w:lang w:val="es-419"/>
        </w:rPr>
        <w:t xml:space="preserve">, T. y </w:t>
      </w:r>
      <w:proofErr w:type="spellStart"/>
      <w:r w:rsidRPr="004F258B">
        <w:rPr>
          <w:rFonts w:ascii="Times New Roman" w:hAnsi="Times New Roman" w:cs="Times New Roman"/>
          <w:sz w:val="24"/>
          <w:szCs w:val="24"/>
          <w:lang w:val="es-419"/>
        </w:rPr>
        <w:t>Story</w:t>
      </w:r>
      <w:proofErr w:type="spellEnd"/>
      <w:r w:rsidRPr="004F258B">
        <w:rPr>
          <w:rFonts w:ascii="Times New Roman" w:hAnsi="Times New Roman" w:cs="Times New Roman"/>
          <w:sz w:val="24"/>
          <w:szCs w:val="24"/>
          <w:lang w:val="es-419"/>
        </w:rPr>
        <w:t xml:space="preserve">, P. (2010). </w:t>
      </w:r>
      <w:proofErr w:type="spellStart"/>
      <w:r w:rsidRPr="004F258B">
        <w:rPr>
          <w:rFonts w:ascii="Times New Roman" w:hAnsi="Times New Roman" w:cs="Times New Roman"/>
          <w:sz w:val="24"/>
          <w:szCs w:val="24"/>
          <w:lang w:val="es-419"/>
        </w:rPr>
        <w:t>The</w:t>
      </w:r>
      <w:proofErr w:type="spellEnd"/>
      <w:r w:rsidRPr="004F258B">
        <w:rPr>
          <w:rFonts w:ascii="Times New Roman" w:hAnsi="Times New Roman" w:cs="Times New Roman"/>
          <w:sz w:val="24"/>
          <w:szCs w:val="24"/>
          <w:lang w:val="es-419"/>
        </w:rPr>
        <w:t xml:space="preserve"> </w:t>
      </w:r>
      <w:proofErr w:type="spellStart"/>
      <w:r w:rsidRPr="004F258B">
        <w:rPr>
          <w:rFonts w:ascii="Times New Roman" w:hAnsi="Times New Roman" w:cs="Times New Roman"/>
          <w:sz w:val="24"/>
          <w:szCs w:val="24"/>
          <w:lang w:val="es-419"/>
        </w:rPr>
        <w:t>relation</w:t>
      </w:r>
      <w:proofErr w:type="spellEnd"/>
      <w:r w:rsidRPr="004F258B">
        <w:rPr>
          <w:rFonts w:ascii="Times New Roman" w:hAnsi="Times New Roman" w:cs="Times New Roman"/>
          <w:sz w:val="24"/>
          <w:szCs w:val="24"/>
          <w:lang w:val="es-419"/>
        </w:rPr>
        <w:t xml:space="preserve"> </w:t>
      </w:r>
      <w:proofErr w:type="spellStart"/>
      <w:r w:rsidRPr="004F258B">
        <w:rPr>
          <w:rFonts w:ascii="Times New Roman" w:hAnsi="Times New Roman" w:cs="Times New Roman"/>
          <w:sz w:val="24"/>
          <w:szCs w:val="24"/>
          <w:lang w:val="es-419"/>
        </w:rPr>
        <w:t>between</w:t>
      </w:r>
      <w:proofErr w:type="spellEnd"/>
      <w:r w:rsidRPr="004F258B">
        <w:rPr>
          <w:rFonts w:ascii="Times New Roman" w:hAnsi="Times New Roman" w:cs="Times New Roman"/>
          <w:sz w:val="24"/>
          <w:szCs w:val="24"/>
          <w:lang w:val="es-419"/>
        </w:rPr>
        <w:t xml:space="preserve"> </w:t>
      </w:r>
      <w:proofErr w:type="spellStart"/>
      <w:r w:rsidRPr="004F258B">
        <w:rPr>
          <w:rFonts w:ascii="Times New Roman" w:hAnsi="Times New Roman" w:cs="Times New Roman"/>
          <w:sz w:val="24"/>
          <w:szCs w:val="24"/>
          <w:lang w:val="es-419"/>
        </w:rPr>
        <w:t>emotional</w:t>
      </w:r>
      <w:proofErr w:type="spellEnd"/>
      <w:r w:rsidRPr="004F258B">
        <w:rPr>
          <w:rFonts w:ascii="Times New Roman" w:hAnsi="Times New Roman" w:cs="Times New Roman"/>
          <w:sz w:val="24"/>
          <w:szCs w:val="24"/>
          <w:lang w:val="es-419"/>
        </w:rPr>
        <w:t xml:space="preserve"> </w:t>
      </w:r>
      <w:proofErr w:type="spellStart"/>
      <w:r w:rsidRPr="004F258B">
        <w:rPr>
          <w:rFonts w:ascii="Times New Roman" w:hAnsi="Times New Roman" w:cs="Times New Roman"/>
          <w:sz w:val="24"/>
          <w:szCs w:val="24"/>
          <w:lang w:val="es-419"/>
        </w:rPr>
        <w:t>intelligence</w:t>
      </w:r>
      <w:proofErr w:type="spellEnd"/>
      <w:r w:rsidRPr="004F258B">
        <w:rPr>
          <w:rFonts w:ascii="Times New Roman" w:hAnsi="Times New Roman" w:cs="Times New Roman"/>
          <w:sz w:val="24"/>
          <w:szCs w:val="24"/>
          <w:lang w:val="es-419"/>
        </w:rPr>
        <w:t xml:space="preserve"> and </w:t>
      </w:r>
      <w:proofErr w:type="spellStart"/>
      <w:r w:rsidRPr="004F258B">
        <w:rPr>
          <w:rFonts w:ascii="Times New Roman" w:hAnsi="Times New Roman" w:cs="Times New Roman"/>
          <w:sz w:val="24"/>
          <w:szCs w:val="24"/>
          <w:lang w:val="es-419"/>
        </w:rPr>
        <w:t>job</w:t>
      </w:r>
      <w:proofErr w:type="spellEnd"/>
      <w:r w:rsidRPr="004F258B">
        <w:rPr>
          <w:rFonts w:ascii="Times New Roman" w:hAnsi="Times New Roman" w:cs="Times New Roman"/>
          <w:sz w:val="24"/>
          <w:szCs w:val="24"/>
          <w:lang w:val="es-419"/>
        </w:rPr>
        <w:t xml:space="preserve"> performance: A </w:t>
      </w:r>
      <w:proofErr w:type="spellStart"/>
      <w:r w:rsidRPr="004F258B">
        <w:rPr>
          <w:rFonts w:ascii="Times New Roman" w:hAnsi="Times New Roman" w:cs="Times New Roman"/>
          <w:sz w:val="24"/>
          <w:szCs w:val="24"/>
          <w:lang w:val="es-419"/>
        </w:rPr>
        <w:t>metaanalysis</w:t>
      </w:r>
      <w:proofErr w:type="spellEnd"/>
      <w:r w:rsidRPr="004F258B">
        <w:rPr>
          <w:rFonts w:ascii="Times New Roman" w:hAnsi="Times New Roman" w:cs="Times New Roman"/>
          <w:sz w:val="24"/>
          <w:szCs w:val="24"/>
          <w:lang w:val="es-419"/>
        </w:rPr>
        <w:t xml:space="preserve">. </w:t>
      </w:r>
      <w:proofErr w:type="spellStart"/>
      <w:r w:rsidRPr="004F258B">
        <w:rPr>
          <w:rFonts w:ascii="Times New Roman" w:hAnsi="Times New Roman" w:cs="Times New Roman"/>
          <w:sz w:val="24"/>
          <w:szCs w:val="24"/>
          <w:lang w:val="es-419"/>
        </w:rPr>
        <w:lastRenderedPageBreak/>
        <w:t>Journal</w:t>
      </w:r>
      <w:proofErr w:type="spellEnd"/>
      <w:r w:rsidRPr="004F258B">
        <w:rPr>
          <w:rFonts w:ascii="Times New Roman" w:hAnsi="Times New Roman" w:cs="Times New Roman"/>
          <w:sz w:val="24"/>
          <w:szCs w:val="24"/>
          <w:lang w:val="es-419"/>
        </w:rPr>
        <w:t xml:space="preserve"> of </w:t>
      </w:r>
      <w:proofErr w:type="spellStart"/>
      <w:r w:rsidRPr="004F258B">
        <w:rPr>
          <w:rFonts w:ascii="Times New Roman" w:hAnsi="Times New Roman" w:cs="Times New Roman"/>
          <w:sz w:val="24"/>
          <w:szCs w:val="24"/>
          <w:lang w:val="es-419"/>
        </w:rPr>
        <w:t>Organizational</w:t>
      </w:r>
      <w:proofErr w:type="spellEnd"/>
      <w:r w:rsidRPr="004F258B">
        <w:rPr>
          <w:rFonts w:ascii="Times New Roman" w:hAnsi="Times New Roman" w:cs="Times New Roman"/>
          <w:sz w:val="24"/>
          <w:szCs w:val="24"/>
          <w:lang w:val="es-419"/>
        </w:rPr>
        <w:t xml:space="preserve"> </w:t>
      </w:r>
      <w:proofErr w:type="spellStart"/>
      <w:r w:rsidR="00F92F45" w:rsidRPr="004F258B">
        <w:rPr>
          <w:rFonts w:ascii="Times New Roman" w:hAnsi="Times New Roman" w:cs="Times New Roman"/>
          <w:sz w:val="24"/>
          <w:szCs w:val="24"/>
          <w:lang w:val="es-419"/>
        </w:rPr>
        <w:t>Behaviour</w:t>
      </w:r>
      <w:proofErr w:type="spellEnd"/>
      <w:r w:rsidR="00F92F45" w:rsidRPr="004F258B">
        <w:rPr>
          <w:rFonts w:ascii="Times New Roman" w:hAnsi="Times New Roman" w:cs="Times New Roman"/>
          <w:sz w:val="24"/>
          <w:szCs w:val="24"/>
          <w:lang w:val="es-419"/>
        </w:rPr>
        <w:t xml:space="preserve">. </w:t>
      </w:r>
      <w:proofErr w:type="spellStart"/>
      <w:r w:rsidR="00F92F45" w:rsidRPr="004F258B">
        <w:rPr>
          <w:rFonts w:ascii="Times New Roman" w:hAnsi="Times New Roman" w:cs="Times New Roman"/>
          <w:sz w:val="24"/>
          <w:szCs w:val="24"/>
          <w:lang w:val="es-419"/>
        </w:rPr>
        <w:t>Published</w:t>
      </w:r>
      <w:proofErr w:type="spellEnd"/>
      <w:r w:rsidRPr="004F258B">
        <w:rPr>
          <w:rFonts w:ascii="Times New Roman" w:hAnsi="Times New Roman" w:cs="Times New Roman"/>
          <w:sz w:val="24"/>
          <w:szCs w:val="24"/>
          <w:lang w:val="es-419"/>
        </w:rPr>
        <w:t xml:space="preserve"> online in </w:t>
      </w:r>
      <w:proofErr w:type="spellStart"/>
      <w:r w:rsidRPr="004F258B">
        <w:rPr>
          <w:rFonts w:ascii="Times New Roman" w:hAnsi="Times New Roman" w:cs="Times New Roman"/>
          <w:sz w:val="24"/>
          <w:szCs w:val="24"/>
          <w:lang w:val="es-419"/>
        </w:rPr>
        <w:t>wiley</w:t>
      </w:r>
      <w:proofErr w:type="spellEnd"/>
      <w:r w:rsidRPr="004F258B">
        <w:rPr>
          <w:rFonts w:ascii="Times New Roman" w:hAnsi="Times New Roman" w:cs="Times New Roman"/>
          <w:sz w:val="24"/>
          <w:szCs w:val="24"/>
          <w:lang w:val="es-419"/>
        </w:rPr>
        <w:t xml:space="preserve"> </w:t>
      </w:r>
      <w:proofErr w:type="spellStart"/>
      <w:r w:rsidRPr="004F258B">
        <w:rPr>
          <w:rFonts w:ascii="Times New Roman" w:hAnsi="Times New Roman" w:cs="Times New Roman"/>
          <w:sz w:val="24"/>
          <w:szCs w:val="24"/>
          <w:lang w:val="es-419"/>
        </w:rPr>
        <w:t>InterScience</w:t>
      </w:r>
      <w:proofErr w:type="spellEnd"/>
      <w:r w:rsidRPr="004F258B">
        <w:rPr>
          <w:rFonts w:ascii="Times New Roman" w:hAnsi="Times New Roman" w:cs="Times New Roman"/>
          <w:sz w:val="24"/>
          <w:szCs w:val="24"/>
          <w:lang w:val="es-419"/>
        </w:rPr>
        <w:t xml:space="preserve"> DOI:10.1002/job.714</w:t>
      </w:r>
      <w:r w:rsidR="00F92F45" w:rsidRPr="004F258B">
        <w:rPr>
          <w:rFonts w:ascii="Times New Roman" w:hAnsi="Times New Roman" w:cs="Times New Roman"/>
          <w:sz w:val="24"/>
          <w:szCs w:val="24"/>
          <w:lang w:val="es-419"/>
        </w:rPr>
        <w:t>.</w:t>
      </w:r>
    </w:p>
    <w:p w:rsidR="004F258B" w:rsidRPr="004F258B" w:rsidRDefault="004F258B" w:rsidP="004F258B">
      <w:pPr>
        <w:spacing w:after="0" w:line="240" w:lineRule="auto"/>
        <w:ind w:left="1417" w:right="1417"/>
        <w:jc w:val="both"/>
        <w:rPr>
          <w:rFonts w:ascii="Times New Roman" w:hAnsi="Times New Roman" w:cs="Times New Roman"/>
          <w:sz w:val="24"/>
          <w:szCs w:val="24"/>
          <w:lang w:val="es-419"/>
        </w:rPr>
      </w:pPr>
    </w:p>
    <w:p w:rsidR="00A77DE9" w:rsidRPr="009B5288" w:rsidRDefault="00A77DE9" w:rsidP="009133DC">
      <w:pPr>
        <w:spacing w:after="0" w:line="240" w:lineRule="auto"/>
        <w:ind w:left="1417" w:right="1417"/>
        <w:jc w:val="both"/>
        <w:rPr>
          <w:rFonts w:ascii="Times New Roman" w:eastAsia="Times New Roman" w:hAnsi="Times New Roman" w:cs="Times New Roman"/>
          <w:sz w:val="24"/>
          <w:szCs w:val="24"/>
          <w:lang w:eastAsia="es-NI"/>
        </w:rPr>
      </w:pPr>
      <w:r w:rsidRPr="009B5288">
        <w:rPr>
          <w:rFonts w:ascii="Times New Roman" w:eastAsia="Times New Roman" w:hAnsi="Times New Roman" w:cs="Times New Roman"/>
          <w:sz w:val="24"/>
          <w:szCs w:val="24"/>
          <w:lang w:val="en-US" w:eastAsia="es-NI"/>
        </w:rPr>
        <w:t xml:space="preserve">Parmar, B. L., Freeman, R. E., Harrison, J. S., Wicks, A. C., Purnell, L. y De Colle, S. (2010). </w:t>
      </w:r>
      <w:r w:rsidRPr="009B5288">
        <w:rPr>
          <w:rFonts w:ascii="Times New Roman" w:eastAsia="Times New Roman" w:hAnsi="Times New Roman" w:cs="Times New Roman"/>
          <w:sz w:val="24"/>
          <w:szCs w:val="24"/>
          <w:lang w:eastAsia="es-NI"/>
        </w:rPr>
        <w:t>Teoría de las partes interesadas: el estado del arte. </w:t>
      </w:r>
      <w:proofErr w:type="spellStart"/>
      <w:r w:rsidRPr="009B5288">
        <w:rPr>
          <w:rFonts w:ascii="Times New Roman" w:eastAsia="Times New Roman" w:hAnsi="Times New Roman" w:cs="Times New Roman"/>
          <w:i/>
          <w:iCs/>
          <w:sz w:val="24"/>
          <w:szCs w:val="24"/>
          <w:lang w:eastAsia="es-NI"/>
        </w:rPr>
        <w:t>Acad</w:t>
      </w:r>
      <w:proofErr w:type="spellEnd"/>
      <w:r w:rsidRPr="009B5288">
        <w:rPr>
          <w:rFonts w:ascii="Times New Roman" w:eastAsia="Times New Roman" w:hAnsi="Times New Roman" w:cs="Times New Roman"/>
          <w:i/>
          <w:iCs/>
          <w:sz w:val="24"/>
          <w:szCs w:val="24"/>
          <w:lang w:eastAsia="es-NI"/>
        </w:rPr>
        <w:t xml:space="preserve">. </w:t>
      </w:r>
      <w:proofErr w:type="spellStart"/>
      <w:r w:rsidRPr="009B5288">
        <w:rPr>
          <w:rFonts w:ascii="Times New Roman" w:eastAsia="Times New Roman" w:hAnsi="Times New Roman" w:cs="Times New Roman"/>
          <w:i/>
          <w:iCs/>
          <w:sz w:val="24"/>
          <w:szCs w:val="24"/>
          <w:lang w:eastAsia="es-NI"/>
        </w:rPr>
        <w:t>Manag</w:t>
      </w:r>
      <w:proofErr w:type="spellEnd"/>
      <w:r w:rsidRPr="009B5288">
        <w:rPr>
          <w:rFonts w:ascii="Times New Roman" w:eastAsia="Times New Roman" w:hAnsi="Times New Roman" w:cs="Times New Roman"/>
          <w:i/>
          <w:iCs/>
          <w:sz w:val="24"/>
          <w:szCs w:val="24"/>
          <w:lang w:eastAsia="es-NI"/>
        </w:rPr>
        <w:t>. Ann</w:t>
      </w:r>
      <w:r w:rsidRPr="009B5288">
        <w:rPr>
          <w:rFonts w:ascii="Times New Roman" w:eastAsia="Times New Roman" w:hAnsi="Times New Roman" w:cs="Times New Roman"/>
          <w:sz w:val="24"/>
          <w:szCs w:val="24"/>
          <w:lang w:eastAsia="es-NI"/>
        </w:rPr>
        <w:t xml:space="preserve">. 4, 403–445. </w:t>
      </w:r>
      <w:proofErr w:type="spellStart"/>
      <w:r w:rsidRPr="009B5288">
        <w:rPr>
          <w:rFonts w:ascii="Times New Roman" w:eastAsia="Times New Roman" w:hAnsi="Times New Roman" w:cs="Times New Roman"/>
          <w:sz w:val="24"/>
          <w:szCs w:val="24"/>
          <w:lang w:eastAsia="es-NI"/>
        </w:rPr>
        <w:t>doi</w:t>
      </w:r>
      <w:proofErr w:type="spellEnd"/>
      <w:r w:rsidRPr="009B5288">
        <w:rPr>
          <w:rFonts w:ascii="Times New Roman" w:eastAsia="Times New Roman" w:hAnsi="Times New Roman" w:cs="Times New Roman"/>
          <w:sz w:val="24"/>
          <w:szCs w:val="24"/>
          <w:lang w:eastAsia="es-NI"/>
        </w:rPr>
        <w:t>: 10.5465/19416520.2010.495581</w:t>
      </w:r>
    </w:p>
    <w:p w:rsidR="000C505F" w:rsidRPr="009B5288" w:rsidRDefault="000C505F" w:rsidP="009133DC">
      <w:pPr>
        <w:spacing w:after="0" w:line="240" w:lineRule="auto"/>
        <w:ind w:left="1417" w:right="1417"/>
        <w:jc w:val="both"/>
        <w:rPr>
          <w:rFonts w:ascii="Times New Roman" w:eastAsia="Times New Roman" w:hAnsi="Times New Roman" w:cs="Times New Roman"/>
          <w:sz w:val="24"/>
          <w:szCs w:val="24"/>
          <w:lang w:eastAsia="es-NI"/>
        </w:rPr>
      </w:pPr>
    </w:p>
    <w:p w:rsidR="00A77DE9" w:rsidRPr="00325061" w:rsidRDefault="00A77DE9" w:rsidP="009133DC">
      <w:pPr>
        <w:tabs>
          <w:tab w:val="left" w:pos="8364"/>
        </w:tabs>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 xml:space="preserve">Pérez Macedo, G. (2020). </w:t>
      </w:r>
      <w:r w:rsidRPr="00325061">
        <w:rPr>
          <w:rFonts w:ascii="Times New Roman" w:hAnsi="Times New Roman" w:cs="Times New Roman"/>
          <w:iCs/>
          <w:sz w:val="24"/>
          <w:szCs w:val="24"/>
        </w:rPr>
        <w:t>Inteligencia Emocional y su Relación con el Desempeño Laboral en los trabajadores de la Municipalidad Provincial de Lampa - 2018</w:t>
      </w:r>
      <w:r w:rsidRPr="00325061">
        <w:rPr>
          <w:rFonts w:ascii="Times New Roman" w:hAnsi="Times New Roman" w:cs="Times New Roman"/>
          <w:sz w:val="24"/>
          <w:szCs w:val="24"/>
        </w:rPr>
        <w:t>.</w:t>
      </w:r>
    </w:p>
    <w:p w:rsidR="000C505F" w:rsidRPr="009B5288" w:rsidRDefault="000C505F" w:rsidP="009133DC">
      <w:pPr>
        <w:tabs>
          <w:tab w:val="left" w:pos="8364"/>
        </w:tabs>
        <w:spacing w:after="0" w:line="240" w:lineRule="auto"/>
        <w:ind w:left="1417" w:right="1417"/>
        <w:jc w:val="both"/>
        <w:rPr>
          <w:rFonts w:ascii="Times New Roman" w:eastAsia="Times New Roman" w:hAnsi="Times New Roman" w:cs="Times New Roman"/>
          <w:sz w:val="24"/>
          <w:szCs w:val="24"/>
          <w:lang w:eastAsia="es-NI"/>
        </w:rPr>
      </w:pPr>
    </w:p>
    <w:p w:rsidR="00274623" w:rsidRDefault="00A77DE9" w:rsidP="00A12BA7">
      <w:pPr>
        <w:tabs>
          <w:tab w:val="left" w:pos="6096"/>
          <w:tab w:val="left" w:pos="6237"/>
          <w:tab w:val="left" w:pos="6804"/>
          <w:tab w:val="left" w:pos="7513"/>
        </w:tabs>
        <w:spacing w:after="0" w:line="240" w:lineRule="auto"/>
        <w:ind w:left="1417" w:right="1417"/>
        <w:jc w:val="both"/>
        <w:rPr>
          <w:rFonts w:ascii="Times New Roman" w:hAnsi="Times New Roman" w:cs="Times New Roman"/>
          <w:sz w:val="24"/>
          <w:szCs w:val="24"/>
          <w:highlight w:val="yellow"/>
        </w:rPr>
      </w:pPr>
      <w:r w:rsidRPr="009B5288">
        <w:rPr>
          <w:rFonts w:ascii="Times New Roman" w:hAnsi="Times New Roman" w:cs="Times New Roman"/>
          <w:sz w:val="24"/>
          <w:szCs w:val="24"/>
        </w:rPr>
        <w:t xml:space="preserve">Ramírez García, Jaime, </w:t>
      </w:r>
      <w:r w:rsidR="00797584">
        <w:rPr>
          <w:rFonts w:ascii="Times New Roman" w:hAnsi="Times New Roman" w:cs="Times New Roman"/>
          <w:sz w:val="24"/>
          <w:szCs w:val="24"/>
        </w:rPr>
        <w:t>y</w:t>
      </w:r>
      <w:r w:rsidRPr="009B5288">
        <w:rPr>
          <w:rFonts w:ascii="Times New Roman" w:hAnsi="Times New Roman" w:cs="Times New Roman"/>
          <w:sz w:val="24"/>
          <w:szCs w:val="24"/>
        </w:rPr>
        <w:t xml:space="preserve"> Víctor Zavaleta León.</w:t>
      </w:r>
      <w:r w:rsidR="00797584">
        <w:rPr>
          <w:rFonts w:ascii="Times New Roman" w:hAnsi="Times New Roman" w:cs="Times New Roman"/>
          <w:sz w:val="24"/>
          <w:szCs w:val="24"/>
        </w:rPr>
        <w:t xml:space="preserve"> (2017)</w:t>
      </w:r>
      <w:r w:rsidRPr="009B5288">
        <w:rPr>
          <w:rFonts w:ascii="Times New Roman" w:hAnsi="Times New Roman" w:cs="Times New Roman"/>
          <w:sz w:val="24"/>
          <w:szCs w:val="24"/>
        </w:rPr>
        <w:t xml:space="preserve"> </w:t>
      </w:r>
      <w:r w:rsidRPr="001A5480">
        <w:rPr>
          <w:rFonts w:ascii="Times New Roman" w:hAnsi="Times New Roman" w:cs="Times New Roman"/>
          <w:sz w:val="24"/>
          <w:szCs w:val="24"/>
        </w:rPr>
        <w:t>Inteligencia Emocional y Desempeño Laboral en una Empr</w:t>
      </w:r>
      <w:r w:rsidR="00797584" w:rsidRPr="001A5480">
        <w:rPr>
          <w:rFonts w:ascii="Times New Roman" w:hAnsi="Times New Roman" w:cs="Times New Roman"/>
          <w:sz w:val="24"/>
          <w:szCs w:val="24"/>
        </w:rPr>
        <w:t xml:space="preserve">esa Constructora Privada. </w:t>
      </w:r>
      <w:r w:rsidRPr="001A5480">
        <w:rPr>
          <w:rFonts w:ascii="Times New Roman" w:hAnsi="Times New Roman" w:cs="Times New Roman"/>
          <w:i/>
          <w:iCs/>
          <w:sz w:val="24"/>
          <w:szCs w:val="24"/>
        </w:rPr>
        <w:t xml:space="preserve">Revista Ciencia y </w:t>
      </w:r>
      <w:r w:rsidR="00274623" w:rsidRPr="001A5480">
        <w:rPr>
          <w:rFonts w:ascii="Times New Roman" w:hAnsi="Times New Roman" w:cs="Times New Roman"/>
          <w:i/>
          <w:iCs/>
          <w:sz w:val="24"/>
          <w:szCs w:val="24"/>
        </w:rPr>
        <w:t>Tecnología</w:t>
      </w:r>
      <w:r w:rsidRPr="001A5480">
        <w:rPr>
          <w:rFonts w:ascii="Times New Roman" w:hAnsi="Times New Roman" w:cs="Times New Roman"/>
          <w:sz w:val="24"/>
          <w:szCs w:val="24"/>
        </w:rPr>
        <w:t>, 14</w:t>
      </w:r>
      <w:r w:rsidR="00797584" w:rsidRPr="001A5480">
        <w:rPr>
          <w:rFonts w:ascii="Times New Roman" w:hAnsi="Times New Roman" w:cs="Times New Roman"/>
          <w:sz w:val="24"/>
          <w:szCs w:val="24"/>
        </w:rPr>
        <w:t>(</w:t>
      </w:r>
      <w:r w:rsidRPr="001A5480">
        <w:rPr>
          <w:rFonts w:ascii="Times New Roman" w:hAnsi="Times New Roman" w:cs="Times New Roman"/>
          <w:sz w:val="24"/>
          <w:szCs w:val="24"/>
        </w:rPr>
        <w:t>4</w:t>
      </w:r>
      <w:r w:rsidR="00797584" w:rsidRPr="001A5480">
        <w:rPr>
          <w:rFonts w:ascii="Times New Roman" w:hAnsi="Times New Roman" w:cs="Times New Roman"/>
          <w:sz w:val="24"/>
          <w:szCs w:val="24"/>
        </w:rPr>
        <w:t>)</w:t>
      </w:r>
      <w:r w:rsidRPr="001A5480">
        <w:rPr>
          <w:rFonts w:ascii="Times New Roman" w:hAnsi="Times New Roman" w:cs="Times New Roman"/>
          <w:sz w:val="24"/>
          <w:szCs w:val="24"/>
        </w:rPr>
        <w:t xml:space="preserve">, </w:t>
      </w:r>
      <w:r w:rsidR="00274623" w:rsidRPr="001A5480">
        <w:rPr>
          <w:rFonts w:ascii="Times New Roman" w:hAnsi="Times New Roman" w:cs="Times New Roman"/>
          <w:sz w:val="24"/>
          <w:szCs w:val="24"/>
        </w:rPr>
        <w:t>67-79</w:t>
      </w:r>
      <w:r w:rsidRPr="001A5480">
        <w:rPr>
          <w:rFonts w:ascii="Times New Roman" w:hAnsi="Times New Roman" w:cs="Times New Roman"/>
          <w:sz w:val="24"/>
          <w:szCs w:val="24"/>
        </w:rPr>
        <w:t xml:space="preserve">. </w:t>
      </w:r>
      <w:r w:rsidR="00274623" w:rsidRPr="00274623">
        <w:rPr>
          <w:rFonts w:ascii="Times New Roman" w:hAnsi="Times New Roman" w:cs="Times New Roman"/>
          <w:sz w:val="24"/>
          <w:szCs w:val="24"/>
        </w:rPr>
        <w:t>https://core.ac.uk/download/pdf/267888613.pdf</w:t>
      </w:r>
    </w:p>
    <w:p w:rsidR="00E44556" w:rsidRPr="00E44556" w:rsidRDefault="007F6C0B" w:rsidP="00E44556">
      <w:pPr>
        <w:spacing w:before="100" w:beforeAutospacing="1" w:after="0" w:line="240" w:lineRule="auto"/>
        <w:ind w:left="1418" w:right="1418"/>
        <w:rPr>
          <w:rFonts w:ascii="Times New Roman" w:eastAsia="Times New Roman" w:hAnsi="Times New Roman" w:cs="Times New Roman"/>
          <w:sz w:val="24"/>
          <w:szCs w:val="24"/>
          <w:u w:val="single"/>
          <w:lang w:eastAsia="es-NI"/>
        </w:rPr>
      </w:pPr>
      <w:r w:rsidRPr="006E3183">
        <w:rPr>
          <w:rFonts w:ascii="Times New Roman" w:eastAsia="Times New Roman" w:hAnsi="Times New Roman" w:cs="Times New Roman"/>
          <w:bCs/>
          <w:sz w:val="24"/>
          <w:szCs w:val="24"/>
          <w:lang w:eastAsia="es-NI"/>
        </w:rPr>
        <w:t>Rodríguez</w:t>
      </w:r>
      <w:r w:rsidR="00A77DE9" w:rsidRPr="006E3183">
        <w:rPr>
          <w:rFonts w:ascii="Times New Roman" w:eastAsia="Times New Roman" w:hAnsi="Times New Roman" w:cs="Times New Roman"/>
          <w:bCs/>
          <w:sz w:val="24"/>
          <w:szCs w:val="24"/>
          <w:lang w:eastAsia="es-NI"/>
        </w:rPr>
        <w:t xml:space="preserve">, I. (2021) </w:t>
      </w:r>
      <w:r w:rsidRPr="006E3183">
        <w:rPr>
          <w:rFonts w:ascii="Times New Roman" w:eastAsia="Times New Roman" w:hAnsi="Times New Roman" w:cs="Times New Roman"/>
          <w:bCs/>
          <w:sz w:val="24"/>
          <w:szCs w:val="24"/>
          <w:lang w:eastAsia="es-NI"/>
        </w:rPr>
        <w:t>La inteligencia emocional, el auditor y la investigación del fraude</w:t>
      </w:r>
      <w:r w:rsidR="00274623" w:rsidRPr="006E3183">
        <w:rPr>
          <w:rFonts w:ascii="Times New Roman" w:eastAsia="Times New Roman" w:hAnsi="Times New Roman" w:cs="Times New Roman"/>
          <w:bCs/>
          <w:sz w:val="24"/>
          <w:szCs w:val="24"/>
          <w:lang w:eastAsia="es-NI"/>
        </w:rPr>
        <w:t>.</w:t>
      </w:r>
      <w:r w:rsidRPr="009B5288">
        <w:rPr>
          <w:rFonts w:ascii="Times New Roman" w:eastAsia="Times New Roman" w:hAnsi="Times New Roman" w:cs="Times New Roman"/>
          <w:bCs/>
          <w:sz w:val="24"/>
          <w:szCs w:val="24"/>
          <w:lang w:eastAsia="es-NI"/>
        </w:rPr>
        <w:t xml:space="preserve"> </w:t>
      </w:r>
      <w:hyperlink r:id="rId24" w:history="1">
        <w:r w:rsidR="00E44556" w:rsidRPr="00A12BA7">
          <w:rPr>
            <w:rStyle w:val="Hipervnculo"/>
            <w:rFonts w:ascii="Times New Roman" w:eastAsia="Times New Roman" w:hAnsi="Times New Roman" w:cs="Times New Roman"/>
            <w:sz w:val="24"/>
            <w:szCs w:val="24"/>
            <w:u w:val="none"/>
            <w:lang w:eastAsia="es-NI"/>
          </w:rPr>
          <w:t>https://www.auditool.org/blog/fraude/la-inteligencia-emocional-el-auditor-y-la-investigacion-del-fraude</w:t>
        </w:r>
        <w:r w:rsidR="00E44556" w:rsidRPr="00BB0B9E">
          <w:rPr>
            <w:rStyle w:val="Hipervnculo"/>
            <w:rFonts w:ascii="Times New Roman" w:eastAsia="Times New Roman" w:hAnsi="Times New Roman" w:cs="Times New Roman"/>
            <w:sz w:val="24"/>
            <w:szCs w:val="24"/>
            <w:lang w:eastAsia="es-NI"/>
          </w:rPr>
          <w:t xml:space="preserve">  </w:t>
        </w:r>
      </w:hyperlink>
    </w:p>
    <w:p w:rsidR="000917AE" w:rsidRDefault="000917AE" w:rsidP="00CD59BA">
      <w:pPr>
        <w:tabs>
          <w:tab w:val="left" w:pos="8364"/>
        </w:tabs>
        <w:spacing w:after="0" w:line="240" w:lineRule="auto"/>
        <w:ind w:left="1417" w:right="1417"/>
        <w:jc w:val="both"/>
        <w:rPr>
          <w:rFonts w:ascii="Times New Roman" w:eastAsia="Times New Roman" w:hAnsi="Times New Roman" w:cs="Times New Roman"/>
          <w:sz w:val="24"/>
          <w:szCs w:val="24"/>
          <w:u w:val="single"/>
          <w:lang w:eastAsia="es-NI"/>
        </w:rPr>
      </w:pPr>
    </w:p>
    <w:p w:rsidR="00026F35" w:rsidRDefault="00026F35" w:rsidP="00CD59BA">
      <w:pPr>
        <w:tabs>
          <w:tab w:val="left" w:pos="8364"/>
        </w:tabs>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lang w:val="en-US"/>
        </w:rPr>
        <w:t xml:space="preserve">Simpson, R. L., Keagan, A. J., (2001). How Connected Are You? Employing Emotional Intelligence in a High-Tech World. </w:t>
      </w:r>
      <w:proofErr w:type="spellStart"/>
      <w:r w:rsidRPr="009B5288">
        <w:rPr>
          <w:rFonts w:ascii="Times New Roman" w:hAnsi="Times New Roman" w:cs="Times New Roman"/>
          <w:sz w:val="24"/>
          <w:szCs w:val="24"/>
        </w:rPr>
        <w:t>Nursing</w:t>
      </w:r>
      <w:proofErr w:type="spellEnd"/>
      <w:r w:rsidRPr="009B5288">
        <w:rPr>
          <w:rFonts w:ascii="Times New Roman" w:hAnsi="Times New Roman" w:cs="Times New Roman"/>
          <w:sz w:val="24"/>
          <w:szCs w:val="24"/>
        </w:rPr>
        <w:t xml:space="preserve"> </w:t>
      </w:r>
      <w:proofErr w:type="spellStart"/>
      <w:r w:rsidRPr="009B5288">
        <w:rPr>
          <w:rFonts w:ascii="Times New Roman" w:hAnsi="Times New Roman" w:cs="Times New Roman"/>
          <w:sz w:val="24"/>
          <w:szCs w:val="24"/>
        </w:rPr>
        <w:t>Administration</w:t>
      </w:r>
      <w:proofErr w:type="spellEnd"/>
      <w:r w:rsidRPr="009B5288">
        <w:rPr>
          <w:rFonts w:ascii="Times New Roman" w:hAnsi="Times New Roman" w:cs="Times New Roman"/>
          <w:sz w:val="24"/>
          <w:szCs w:val="24"/>
        </w:rPr>
        <w:t xml:space="preserve"> </w:t>
      </w:r>
      <w:proofErr w:type="spellStart"/>
      <w:r w:rsidRPr="009B5288">
        <w:rPr>
          <w:rFonts w:ascii="Times New Roman" w:hAnsi="Times New Roman" w:cs="Times New Roman"/>
          <w:sz w:val="24"/>
          <w:szCs w:val="24"/>
        </w:rPr>
        <w:t>Quarterly</w:t>
      </w:r>
      <w:proofErr w:type="spellEnd"/>
      <w:r w:rsidRPr="009B5288">
        <w:rPr>
          <w:rFonts w:ascii="Times New Roman" w:hAnsi="Times New Roman" w:cs="Times New Roman"/>
          <w:sz w:val="24"/>
          <w:szCs w:val="24"/>
        </w:rPr>
        <w:t>, 26(2), 80-86</w:t>
      </w:r>
    </w:p>
    <w:p w:rsidR="00325061" w:rsidRPr="009B5288" w:rsidRDefault="00325061" w:rsidP="00CD59BA">
      <w:pPr>
        <w:tabs>
          <w:tab w:val="left" w:pos="8364"/>
        </w:tabs>
        <w:spacing w:after="0" w:line="240" w:lineRule="auto"/>
        <w:ind w:left="1417" w:right="1417"/>
        <w:jc w:val="both"/>
        <w:rPr>
          <w:rFonts w:ascii="Times New Roman" w:hAnsi="Times New Roman" w:cs="Times New Roman"/>
          <w:sz w:val="24"/>
          <w:szCs w:val="24"/>
        </w:rPr>
      </w:pPr>
    </w:p>
    <w:p w:rsidR="00CD59BA" w:rsidRPr="009B5288" w:rsidRDefault="001A5480" w:rsidP="00CD59BA">
      <w:pPr>
        <w:tabs>
          <w:tab w:val="left" w:pos="8364"/>
        </w:tabs>
        <w:spacing w:after="0" w:line="240" w:lineRule="auto"/>
        <w:ind w:left="1417" w:right="1417"/>
        <w:jc w:val="both"/>
        <w:rPr>
          <w:rFonts w:ascii="Times New Roman" w:hAnsi="Times New Roman" w:cs="Times New Roman"/>
          <w:sz w:val="24"/>
          <w:szCs w:val="24"/>
          <w:lang w:val="en-US"/>
        </w:rPr>
      </w:pPr>
      <w:r w:rsidRPr="00D500FF">
        <w:rPr>
          <w:rFonts w:ascii="Times New Roman" w:hAnsi="Times New Roman" w:cs="Times New Roman"/>
          <w:sz w:val="24"/>
          <w:szCs w:val="24"/>
        </w:rPr>
        <w:t xml:space="preserve">Soto, Eduardo </w:t>
      </w:r>
      <w:r w:rsidRPr="00D500FF">
        <w:rPr>
          <w:rFonts w:ascii="Times New Roman" w:hAnsi="Times New Roman" w:cs="Times New Roman"/>
          <w:sz w:val="24"/>
          <w:szCs w:val="24"/>
          <w:lang w:val="en-US"/>
        </w:rPr>
        <w:t>(2011).</w:t>
      </w:r>
      <w:r w:rsidR="00D500FF">
        <w:rPr>
          <w:rFonts w:ascii="Times New Roman" w:hAnsi="Times New Roman" w:cs="Times New Roman"/>
          <w:sz w:val="24"/>
          <w:szCs w:val="24"/>
        </w:rPr>
        <w:t xml:space="preserve"> </w:t>
      </w:r>
      <w:r w:rsidR="00A77DE9" w:rsidRPr="00D500FF">
        <w:rPr>
          <w:rFonts w:ascii="Times New Roman" w:hAnsi="Times New Roman" w:cs="Times New Roman"/>
          <w:i/>
          <w:sz w:val="24"/>
          <w:szCs w:val="24"/>
        </w:rPr>
        <w:t>Comportamiento Organizacional, Impacto de las Emociones</w:t>
      </w:r>
      <w:r w:rsidR="00A77DE9" w:rsidRPr="00D500FF">
        <w:rPr>
          <w:rFonts w:ascii="Times New Roman" w:hAnsi="Times New Roman" w:cs="Times New Roman"/>
          <w:sz w:val="24"/>
          <w:szCs w:val="24"/>
        </w:rPr>
        <w:t xml:space="preserve">. </w:t>
      </w:r>
      <w:r w:rsidR="00A77DE9" w:rsidRPr="00D500FF">
        <w:rPr>
          <w:rFonts w:ascii="Times New Roman" w:hAnsi="Times New Roman" w:cs="Times New Roman"/>
          <w:sz w:val="24"/>
          <w:szCs w:val="24"/>
          <w:lang w:val="en-US"/>
        </w:rPr>
        <w:t xml:space="preserve">Editorial Thomson. México. </w:t>
      </w:r>
    </w:p>
    <w:p w:rsidR="00CD59BA" w:rsidRPr="009B5288" w:rsidRDefault="00CD59BA" w:rsidP="00CD59BA">
      <w:pPr>
        <w:tabs>
          <w:tab w:val="left" w:pos="8364"/>
        </w:tabs>
        <w:spacing w:after="0" w:line="240" w:lineRule="auto"/>
        <w:ind w:left="1417" w:right="1417"/>
        <w:jc w:val="both"/>
        <w:rPr>
          <w:rFonts w:ascii="Times New Roman" w:hAnsi="Times New Roman" w:cs="Times New Roman"/>
          <w:sz w:val="24"/>
          <w:szCs w:val="24"/>
          <w:lang w:val="en-US"/>
        </w:rPr>
      </w:pPr>
    </w:p>
    <w:p w:rsidR="00A77DE9" w:rsidRPr="009B5288" w:rsidRDefault="00BC5BDB" w:rsidP="00CD59BA">
      <w:pPr>
        <w:tabs>
          <w:tab w:val="left" w:pos="8364"/>
        </w:tabs>
        <w:spacing w:after="0" w:line="240" w:lineRule="auto"/>
        <w:ind w:left="1417" w:right="1417"/>
        <w:jc w:val="both"/>
        <w:rPr>
          <w:rFonts w:ascii="Times New Roman" w:hAnsi="Times New Roman" w:cs="Times New Roman"/>
          <w:sz w:val="24"/>
          <w:szCs w:val="24"/>
          <w:lang w:val="en-US"/>
        </w:rPr>
      </w:pPr>
      <w:proofErr w:type="spellStart"/>
      <w:r w:rsidRPr="00D500FF">
        <w:rPr>
          <w:rFonts w:ascii="Times New Roman" w:hAnsi="Times New Roman" w:cs="Times New Roman"/>
          <w:sz w:val="24"/>
          <w:szCs w:val="24"/>
          <w:lang w:val="en-US"/>
        </w:rPr>
        <w:t>Vitello-Cicciu</w:t>
      </w:r>
      <w:proofErr w:type="spellEnd"/>
      <w:r w:rsidRPr="00D500FF">
        <w:rPr>
          <w:rFonts w:ascii="Times New Roman" w:hAnsi="Times New Roman" w:cs="Times New Roman"/>
          <w:sz w:val="24"/>
          <w:szCs w:val="24"/>
          <w:lang w:val="en-US"/>
        </w:rPr>
        <w:t>, J. M., (2002). Exploring Emotional Intelligence: Implications for Nursing Leaders.</w:t>
      </w:r>
      <w:r w:rsidR="00325061" w:rsidRPr="00D500FF">
        <w:rPr>
          <w:rFonts w:ascii="Times New Roman" w:hAnsi="Times New Roman" w:cs="Times New Roman"/>
          <w:sz w:val="24"/>
          <w:szCs w:val="24"/>
          <w:lang w:val="en-US"/>
        </w:rPr>
        <w:t xml:space="preserve"> </w:t>
      </w:r>
      <w:r w:rsidRPr="00D500FF">
        <w:rPr>
          <w:rFonts w:ascii="Times New Roman" w:hAnsi="Times New Roman" w:cs="Times New Roman"/>
          <w:sz w:val="24"/>
          <w:szCs w:val="24"/>
          <w:lang w:val="en-US"/>
        </w:rPr>
        <w:t>Journal of Nursing Administration, 32(4), 203-210</w:t>
      </w:r>
    </w:p>
    <w:p w:rsidR="009D4B8B" w:rsidRPr="009B5288" w:rsidRDefault="009D4B8B" w:rsidP="00CD59BA">
      <w:pPr>
        <w:tabs>
          <w:tab w:val="left" w:pos="8364"/>
        </w:tabs>
        <w:spacing w:after="0" w:line="240" w:lineRule="auto"/>
        <w:ind w:left="1417" w:right="1417"/>
        <w:jc w:val="both"/>
        <w:rPr>
          <w:rFonts w:ascii="Times New Roman" w:hAnsi="Times New Roman" w:cs="Times New Roman"/>
          <w:sz w:val="24"/>
          <w:szCs w:val="24"/>
          <w:lang w:val="en-US"/>
        </w:rPr>
      </w:pPr>
    </w:p>
    <w:p w:rsidR="00A77DE9" w:rsidRPr="009B5288" w:rsidRDefault="00A77DE9" w:rsidP="00A12BA7">
      <w:pPr>
        <w:tabs>
          <w:tab w:val="left" w:pos="8364"/>
        </w:tabs>
        <w:spacing w:after="0" w:line="240" w:lineRule="auto"/>
        <w:ind w:left="1417" w:right="1417"/>
        <w:jc w:val="both"/>
        <w:rPr>
          <w:rFonts w:ascii="Times New Roman" w:hAnsi="Times New Roman" w:cs="Times New Roman"/>
          <w:sz w:val="24"/>
          <w:szCs w:val="24"/>
        </w:rPr>
      </w:pPr>
      <w:r w:rsidRPr="009B5288">
        <w:rPr>
          <w:rFonts w:ascii="Times New Roman" w:hAnsi="Times New Roman" w:cs="Times New Roman"/>
          <w:sz w:val="24"/>
          <w:szCs w:val="24"/>
        </w:rPr>
        <w:t>Zhao, M., Li, Y., Lu, J. (2022) El efecto de la inteligencia emocional del equipo de auditoría en la disminución del comportamiento de calidad de auditoría en las empresas de auditoria: considerar el efecto mediador de la confianza del equipo y el efecto moderador del intercambio de conocimientos. DOI:10. 3389/fpsyg.2022. 10828889</w:t>
      </w:r>
    </w:p>
    <w:p w:rsidR="000C505F" w:rsidRPr="009B5288" w:rsidRDefault="000C505F" w:rsidP="00A77DE9">
      <w:pPr>
        <w:spacing w:after="0" w:line="240" w:lineRule="auto"/>
        <w:ind w:left="1417" w:right="1417"/>
        <w:jc w:val="both"/>
        <w:rPr>
          <w:rFonts w:ascii="Times New Roman" w:hAnsi="Times New Roman" w:cs="Times New Roman"/>
          <w:sz w:val="24"/>
          <w:szCs w:val="24"/>
        </w:rPr>
      </w:pPr>
    </w:p>
    <w:p w:rsidR="006D1636" w:rsidRPr="009B5288" w:rsidRDefault="006D1636" w:rsidP="00A77DE9">
      <w:pPr>
        <w:tabs>
          <w:tab w:val="left" w:pos="142"/>
        </w:tabs>
        <w:spacing w:after="0" w:line="240" w:lineRule="auto"/>
        <w:ind w:left="1417" w:right="1417"/>
        <w:jc w:val="both"/>
        <w:rPr>
          <w:rFonts w:ascii="Times New Roman" w:hAnsi="Times New Roman" w:cs="Times New Roman"/>
          <w:sz w:val="24"/>
          <w:szCs w:val="24"/>
        </w:rPr>
      </w:pPr>
    </w:p>
    <w:p w:rsidR="000C505F" w:rsidRPr="009B5288" w:rsidRDefault="000C505F" w:rsidP="00FD6D5C">
      <w:pPr>
        <w:tabs>
          <w:tab w:val="left" w:pos="142"/>
        </w:tabs>
        <w:spacing w:after="0" w:line="240" w:lineRule="auto"/>
        <w:ind w:right="1417"/>
        <w:jc w:val="both"/>
        <w:rPr>
          <w:rStyle w:val="hgkelc"/>
          <w:rFonts w:ascii="Times New Roman" w:hAnsi="Times New Roman" w:cs="Times New Roman"/>
          <w:sz w:val="24"/>
          <w:szCs w:val="24"/>
          <w:lang w:val="es-ES"/>
        </w:rPr>
      </w:pPr>
    </w:p>
    <w:p w:rsidR="008C10C3" w:rsidRPr="009B5288" w:rsidRDefault="008C10C3" w:rsidP="00FD6D5C">
      <w:pPr>
        <w:tabs>
          <w:tab w:val="left" w:pos="142"/>
        </w:tabs>
        <w:spacing w:after="0" w:line="240" w:lineRule="auto"/>
        <w:ind w:right="1417"/>
        <w:jc w:val="both"/>
        <w:rPr>
          <w:rStyle w:val="hgkelc"/>
          <w:rFonts w:ascii="Times New Roman" w:hAnsi="Times New Roman" w:cs="Times New Roman"/>
          <w:sz w:val="24"/>
          <w:szCs w:val="24"/>
          <w:lang w:val="es-ES"/>
        </w:rPr>
      </w:pPr>
    </w:p>
    <w:p w:rsidR="009B5288" w:rsidRPr="009B5288" w:rsidRDefault="009B5288" w:rsidP="00FD6D5C">
      <w:pPr>
        <w:tabs>
          <w:tab w:val="left" w:pos="142"/>
        </w:tabs>
        <w:spacing w:after="0" w:line="240" w:lineRule="auto"/>
        <w:ind w:right="1417"/>
        <w:jc w:val="both"/>
        <w:rPr>
          <w:rFonts w:ascii="Times New Roman" w:hAnsi="Times New Roman" w:cs="Times New Roman"/>
          <w:sz w:val="24"/>
          <w:szCs w:val="24"/>
        </w:rPr>
      </w:pPr>
      <w:bookmarkStart w:id="0" w:name="_GoBack"/>
      <w:bookmarkEnd w:id="0"/>
    </w:p>
    <w:sectPr w:rsidR="009B5288" w:rsidRPr="009B5288" w:rsidSect="00FA4F73">
      <w:footerReference w:type="default" r:id="rId25"/>
      <w:pgSz w:w="12240" w:h="15840"/>
      <w:pgMar w:top="1418" w:right="2459" w:bottom="1418"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D71C" w16cex:dateUtc="2023-03-29T03:14:00Z"/>
  <w16cex:commentExtensible w16cex:durableId="27CDD746" w16cex:dateUtc="2023-03-29T03:14:00Z"/>
  <w16cex:commentExtensible w16cex:durableId="27CDD77E" w16cex:dateUtc="2023-03-29T03:15:00Z"/>
  <w16cex:commentExtensible w16cex:durableId="27CDD7B2" w16cex:dateUtc="2023-03-29T03:16:00Z"/>
  <w16cex:commentExtensible w16cex:durableId="27CDD7DB" w16cex:dateUtc="2023-03-29T03:17:00Z"/>
  <w16cex:commentExtensible w16cex:durableId="27CDD950" w16cex:dateUtc="2023-03-29T03:23:00Z"/>
  <w16cex:commentExtensible w16cex:durableId="27CDD9ED" w16cex:dateUtc="2023-03-29T03:26:00Z"/>
  <w16cex:commentExtensible w16cex:durableId="27CDDA63" w16cex:dateUtc="2023-03-29T03:28:00Z"/>
  <w16cex:commentExtensible w16cex:durableId="27CDDAA9" w16cex:dateUtc="2023-03-29T03:29:00Z"/>
  <w16cex:commentExtensible w16cex:durableId="27CDDB52" w16cex:dateUtc="2023-03-29T03:32:00Z"/>
  <w16cex:commentExtensible w16cex:durableId="27CDDB95" w16cex:dateUtc="2023-03-29T03:33:00Z"/>
  <w16cex:commentExtensible w16cex:durableId="27CDDBDD" w16cex:dateUtc="2023-03-29T03:34:00Z"/>
  <w16cex:commentExtensible w16cex:durableId="27CDDC00" w16cex:dateUtc="2023-03-29T03:34:00Z"/>
  <w16cex:commentExtensible w16cex:durableId="27CDDC34" w16cex:dateUtc="2023-03-29T03:35:00Z"/>
  <w16cex:commentExtensible w16cex:durableId="27CDDD63" w16cex:dateUtc="2023-03-29T03:40:00Z"/>
  <w16cex:commentExtensible w16cex:durableId="27CDDE37" w16cex:dateUtc="2023-03-29T03:44:00Z"/>
  <w16cex:commentExtensible w16cex:durableId="27CDDE77" w16cex:dateUtc="2023-03-29T03:45:00Z"/>
  <w16cex:commentExtensible w16cex:durableId="27CDDE9A" w16cex:dateUtc="2023-03-29T03:46:00Z"/>
  <w16cex:commentExtensible w16cex:durableId="27CDDEC7" w16cex:dateUtc="2023-03-29T03:46:00Z"/>
  <w16cex:commentExtensible w16cex:durableId="27CDDF0A" w16cex:dateUtc="2023-03-29T03:47:00Z"/>
  <w16cex:commentExtensible w16cex:durableId="27CDDF1A" w16cex:dateUtc="2023-03-29T03:48:00Z"/>
  <w16cex:commentExtensible w16cex:durableId="27CDDF8F" w16cex:dateUtc="2023-03-29T03:50:00Z"/>
  <w16cex:commentExtensible w16cex:durableId="27CDDF9F" w16cex:dateUtc="2023-03-29T03:50:00Z"/>
  <w16cex:commentExtensible w16cex:durableId="27CDDFB5" w16cex:dateUtc="2023-03-29T03:50:00Z"/>
  <w16cex:commentExtensible w16cex:durableId="27CDDFCF" w16cex:dateUtc="2023-03-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477E9" w16cid:durableId="27CDD71C"/>
  <w16cid:commentId w16cid:paraId="266CAAE0" w16cid:durableId="27CDD746"/>
  <w16cid:commentId w16cid:paraId="42693E73" w16cid:durableId="27CDD77E"/>
  <w16cid:commentId w16cid:paraId="4E7798BE" w16cid:durableId="27CDD7B2"/>
  <w16cid:commentId w16cid:paraId="2BC3613E" w16cid:durableId="27CDD7DB"/>
  <w16cid:commentId w16cid:paraId="3AB55F97" w16cid:durableId="27CDD950"/>
  <w16cid:commentId w16cid:paraId="64F02F9E" w16cid:durableId="27CDD9ED"/>
  <w16cid:commentId w16cid:paraId="042DD974" w16cid:durableId="27CDDA63"/>
  <w16cid:commentId w16cid:paraId="39214B12" w16cid:durableId="27CDDAA9"/>
  <w16cid:commentId w16cid:paraId="26F9CB3C" w16cid:durableId="27CDDB52"/>
  <w16cid:commentId w16cid:paraId="1B809F32" w16cid:durableId="27CDDB95"/>
  <w16cid:commentId w16cid:paraId="7DF1A6EC" w16cid:durableId="27CDDBDD"/>
  <w16cid:commentId w16cid:paraId="644E677D" w16cid:durableId="27CDDC00"/>
  <w16cid:commentId w16cid:paraId="1C1D6069" w16cid:durableId="27CDDC34"/>
  <w16cid:commentId w16cid:paraId="555ABACD" w16cid:durableId="27CDDD63"/>
  <w16cid:commentId w16cid:paraId="6C2C280B" w16cid:durableId="27CDDE37"/>
  <w16cid:commentId w16cid:paraId="66279C0A" w16cid:durableId="27CDDE77"/>
  <w16cid:commentId w16cid:paraId="68D5F676" w16cid:durableId="27CDDE9A"/>
  <w16cid:commentId w16cid:paraId="035D1282" w16cid:durableId="27CDDEC7"/>
  <w16cid:commentId w16cid:paraId="591183D8" w16cid:durableId="27CDDF0A"/>
  <w16cid:commentId w16cid:paraId="4EF9C810" w16cid:durableId="27CDDF1A"/>
  <w16cid:commentId w16cid:paraId="553A647A" w16cid:durableId="27CDDF8F"/>
  <w16cid:commentId w16cid:paraId="183B785E" w16cid:durableId="27CDDF9F"/>
  <w16cid:commentId w16cid:paraId="769BE950" w16cid:durableId="27CDDFB5"/>
  <w16cid:commentId w16cid:paraId="36CFA73A" w16cid:durableId="27CDDF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F73" w:rsidRDefault="00FA4F73" w:rsidP="00A433B2">
      <w:pPr>
        <w:spacing w:after="0" w:line="240" w:lineRule="auto"/>
      </w:pPr>
      <w:r>
        <w:separator/>
      </w:r>
    </w:p>
  </w:endnote>
  <w:endnote w:type="continuationSeparator" w:id="0">
    <w:p w:rsidR="00FA4F73" w:rsidRDefault="00FA4F73" w:rsidP="00A43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781384"/>
      <w:docPartObj>
        <w:docPartGallery w:val="Page Numbers (Bottom of Page)"/>
        <w:docPartUnique/>
      </w:docPartObj>
    </w:sdtPr>
    <w:sdtEndPr/>
    <w:sdtContent>
      <w:p w:rsidR="00FA4F73" w:rsidRDefault="00FA4F73">
        <w:pPr>
          <w:pStyle w:val="Piedepgina"/>
          <w:jc w:val="right"/>
        </w:pPr>
        <w:r>
          <w:fldChar w:fldCharType="begin"/>
        </w:r>
        <w:r>
          <w:instrText>PAGE   \* MERGEFORMAT</w:instrText>
        </w:r>
        <w:r>
          <w:fldChar w:fldCharType="separate"/>
        </w:r>
        <w:r w:rsidR="00F75BC3" w:rsidRPr="00F75BC3">
          <w:rPr>
            <w:noProof/>
            <w:lang w:val="es-ES"/>
          </w:rPr>
          <w:t>28</w:t>
        </w:r>
        <w:r>
          <w:fldChar w:fldCharType="end"/>
        </w:r>
      </w:p>
    </w:sdtContent>
  </w:sdt>
  <w:p w:rsidR="00FA4F73" w:rsidRDefault="00FA4F7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F73" w:rsidRDefault="00FA4F73" w:rsidP="00A433B2">
      <w:pPr>
        <w:spacing w:after="0" w:line="240" w:lineRule="auto"/>
      </w:pPr>
      <w:r>
        <w:separator/>
      </w:r>
    </w:p>
  </w:footnote>
  <w:footnote w:type="continuationSeparator" w:id="0">
    <w:p w:rsidR="00FA4F73" w:rsidRDefault="00FA4F73" w:rsidP="00A433B2">
      <w:pPr>
        <w:spacing w:after="0" w:line="240" w:lineRule="auto"/>
      </w:pPr>
      <w:r>
        <w:continuationSeparator/>
      </w:r>
    </w:p>
  </w:footnote>
  <w:footnote w:id="1">
    <w:p w:rsidR="00FA4F73" w:rsidRPr="003B2C57" w:rsidRDefault="00FA4F73" w:rsidP="00867F8F">
      <w:pPr>
        <w:pStyle w:val="Textonotapie"/>
        <w:ind w:left="1418" w:right="1418"/>
        <w:rPr>
          <w:sz w:val="16"/>
          <w:szCs w:val="16"/>
        </w:rPr>
      </w:pPr>
      <w:r w:rsidRPr="003B2C57">
        <w:rPr>
          <w:rStyle w:val="Refdenotaalpie"/>
          <w:sz w:val="16"/>
          <w:szCs w:val="16"/>
        </w:rPr>
        <w:footnoteRef/>
      </w:r>
      <w:r w:rsidRPr="003B2C57">
        <w:rPr>
          <w:sz w:val="16"/>
          <w:szCs w:val="16"/>
        </w:rPr>
        <w:t xml:space="preserve">Características que en el sector público ha descrito con maestría el magistrado José Ramón Chaves García (2019).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FBA"/>
    <w:multiLevelType w:val="multilevel"/>
    <w:tmpl w:val="0BC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85679"/>
    <w:multiLevelType w:val="hybridMultilevel"/>
    <w:tmpl w:val="3766AA06"/>
    <w:lvl w:ilvl="0" w:tplc="04090005">
      <w:start w:val="1"/>
      <w:numFmt w:val="bullet"/>
      <w:lvlText w:val=""/>
      <w:lvlJc w:val="left"/>
      <w:pPr>
        <w:ind w:left="2137" w:hanging="360"/>
      </w:pPr>
      <w:rPr>
        <w:rFonts w:ascii="Wingdings" w:hAnsi="Wingdings"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2" w15:restartNumberingAfterBreak="0">
    <w:nsid w:val="4B055602"/>
    <w:multiLevelType w:val="hybridMultilevel"/>
    <w:tmpl w:val="AB40323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58D11921"/>
    <w:multiLevelType w:val="hybridMultilevel"/>
    <w:tmpl w:val="9C5CEDC2"/>
    <w:lvl w:ilvl="0" w:tplc="0409000B">
      <w:start w:val="1"/>
      <w:numFmt w:val="bullet"/>
      <w:lvlText w:val=""/>
      <w:lvlJc w:val="left"/>
      <w:pPr>
        <w:ind w:left="2137" w:hanging="360"/>
      </w:pPr>
      <w:rPr>
        <w:rFonts w:ascii="Wingdings" w:hAnsi="Wingdings"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4" w15:restartNumberingAfterBreak="0">
    <w:nsid w:val="66AE6A83"/>
    <w:multiLevelType w:val="multilevel"/>
    <w:tmpl w:val="F1B8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51789"/>
    <w:multiLevelType w:val="hybridMultilevel"/>
    <w:tmpl w:val="3912BDA8"/>
    <w:lvl w:ilvl="0" w:tplc="04090005">
      <w:start w:val="1"/>
      <w:numFmt w:val="bullet"/>
      <w:lvlText w:val=""/>
      <w:lvlJc w:val="left"/>
      <w:pPr>
        <w:ind w:left="2137" w:hanging="360"/>
      </w:pPr>
      <w:rPr>
        <w:rFonts w:ascii="Wingdings" w:hAnsi="Wingdings"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50"/>
    <w:rsid w:val="00002749"/>
    <w:rsid w:val="0001172B"/>
    <w:rsid w:val="000251C7"/>
    <w:rsid w:val="00026F35"/>
    <w:rsid w:val="00033DB3"/>
    <w:rsid w:val="000662AB"/>
    <w:rsid w:val="00067D05"/>
    <w:rsid w:val="00071001"/>
    <w:rsid w:val="00075895"/>
    <w:rsid w:val="00081853"/>
    <w:rsid w:val="00082C50"/>
    <w:rsid w:val="00083847"/>
    <w:rsid w:val="000917AE"/>
    <w:rsid w:val="00091B80"/>
    <w:rsid w:val="00094748"/>
    <w:rsid w:val="00095ABD"/>
    <w:rsid w:val="000A45C9"/>
    <w:rsid w:val="000A4F92"/>
    <w:rsid w:val="000A7743"/>
    <w:rsid w:val="000B430F"/>
    <w:rsid w:val="000B772F"/>
    <w:rsid w:val="000C0A3D"/>
    <w:rsid w:val="000C0A83"/>
    <w:rsid w:val="000C0BB9"/>
    <w:rsid w:val="000C1187"/>
    <w:rsid w:val="000C3053"/>
    <w:rsid w:val="000C3893"/>
    <w:rsid w:val="000C3D14"/>
    <w:rsid w:val="000C505F"/>
    <w:rsid w:val="000E77B2"/>
    <w:rsid w:val="000F2189"/>
    <w:rsid w:val="001050FA"/>
    <w:rsid w:val="001059C9"/>
    <w:rsid w:val="001072D4"/>
    <w:rsid w:val="00117397"/>
    <w:rsid w:val="00117E1A"/>
    <w:rsid w:val="00126B9C"/>
    <w:rsid w:val="001279BD"/>
    <w:rsid w:val="00154B06"/>
    <w:rsid w:val="00155B72"/>
    <w:rsid w:val="00156CCB"/>
    <w:rsid w:val="00164672"/>
    <w:rsid w:val="001653AF"/>
    <w:rsid w:val="00171A8E"/>
    <w:rsid w:val="00172063"/>
    <w:rsid w:val="00180499"/>
    <w:rsid w:val="00181160"/>
    <w:rsid w:val="00190152"/>
    <w:rsid w:val="001915E3"/>
    <w:rsid w:val="001938D7"/>
    <w:rsid w:val="001A2489"/>
    <w:rsid w:val="001A5480"/>
    <w:rsid w:val="001B3573"/>
    <w:rsid w:val="001B4ECF"/>
    <w:rsid w:val="001C20E0"/>
    <w:rsid w:val="001C6C6E"/>
    <w:rsid w:val="001D65DE"/>
    <w:rsid w:val="002017B3"/>
    <w:rsid w:val="00203E79"/>
    <w:rsid w:val="00212C67"/>
    <w:rsid w:val="00214DF6"/>
    <w:rsid w:val="0021700E"/>
    <w:rsid w:val="00231C67"/>
    <w:rsid w:val="0024569E"/>
    <w:rsid w:val="0024759E"/>
    <w:rsid w:val="00266126"/>
    <w:rsid w:val="002666A1"/>
    <w:rsid w:val="00274623"/>
    <w:rsid w:val="0027705C"/>
    <w:rsid w:val="00281EE9"/>
    <w:rsid w:val="002834D1"/>
    <w:rsid w:val="002900AD"/>
    <w:rsid w:val="00292700"/>
    <w:rsid w:val="002A3014"/>
    <w:rsid w:val="002A7483"/>
    <w:rsid w:val="002A7C85"/>
    <w:rsid w:val="002B1B20"/>
    <w:rsid w:val="002C25AE"/>
    <w:rsid w:val="002E24DE"/>
    <w:rsid w:val="002E6ECD"/>
    <w:rsid w:val="002F33BE"/>
    <w:rsid w:val="002F5957"/>
    <w:rsid w:val="00300EC7"/>
    <w:rsid w:val="0030299F"/>
    <w:rsid w:val="00303C29"/>
    <w:rsid w:val="0030540B"/>
    <w:rsid w:val="00305BC2"/>
    <w:rsid w:val="00325061"/>
    <w:rsid w:val="003261D7"/>
    <w:rsid w:val="00334162"/>
    <w:rsid w:val="003379B7"/>
    <w:rsid w:val="00350829"/>
    <w:rsid w:val="00353E6A"/>
    <w:rsid w:val="00361285"/>
    <w:rsid w:val="003A0AE0"/>
    <w:rsid w:val="003A6D43"/>
    <w:rsid w:val="003B2C57"/>
    <w:rsid w:val="003B2F3A"/>
    <w:rsid w:val="003B6CC6"/>
    <w:rsid w:val="003C15AD"/>
    <w:rsid w:val="003D12FE"/>
    <w:rsid w:val="003D1504"/>
    <w:rsid w:val="003D4C11"/>
    <w:rsid w:val="003F4EDC"/>
    <w:rsid w:val="003F5F76"/>
    <w:rsid w:val="004049C3"/>
    <w:rsid w:val="00405B11"/>
    <w:rsid w:val="00405F98"/>
    <w:rsid w:val="004124FD"/>
    <w:rsid w:val="0041452E"/>
    <w:rsid w:val="004178C0"/>
    <w:rsid w:val="00423862"/>
    <w:rsid w:val="00433B3D"/>
    <w:rsid w:val="00440F21"/>
    <w:rsid w:val="00443FE2"/>
    <w:rsid w:val="00457075"/>
    <w:rsid w:val="0046241F"/>
    <w:rsid w:val="004642C6"/>
    <w:rsid w:val="00465CED"/>
    <w:rsid w:val="00483693"/>
    <w:rsid w:val="0048703C"/>
    <w:rsid w:val="004962C0"/>
    <w:rsid w:val="004A2ADD"/>
    <w:rsid w:val="004B3C99"/>
    <w:rsid w:val="004B3ECC"/>
    <w:rsid w:val="004C2459"/>
    <w:rsid w:val="004D253A"/>
    <w:rsid w:val="004D3135"/>
    <w:rsid w:val="004D5331"/>
    <w:rsid w:val="004D786B"/>
    <w:rsid w:val="004E261C"/>
    <w:rsid w:val="004E3C28"/>
    <w:rsid w:val="004F258B"/>
    <w:rsid w:val="004F7C6A"/>
    <w:rsid w:val="00506DFD"/>
    <w:rsid w:val="00510F0B"/>
    <w:rsid w:val="00513DA3"/>
    <w:rsid w:val="0053314B"/>
    <w:rsid w:val="00536264"/>
    <w:rsid w:val="005446A6"/>
    <w:rsid w:val="00552084"/>
    <w:rsid w:val="005550C7"/>
    <w:rsid w:val="00557691"/>
    <w:rsid w:val="005669C2"/>
    <w:rsid w:val="00572103"/>
    <w:rsid w:val="005A005D"/>
    <w:rsid w:val="005B2FB2"/>
    <w:rsid w:val="005B3980"/>
    <w:rsid w:val="005C0F12"/>
    <w:rsid w:val="005C54D4"/>
    <w:rsid w:val="005C79F2"/>
    <w:rsid w:val="005C7B0A"/>
    <w:rsid w:val="005D1FE0"/>
    <w:rsid w:val="005E7F13"/>
    <w:rsid w:val="005F0567"/>
    <w:rsid w:val="005F7BD7"/>
    <w:rsid w:val="00600050"/>
    <w:rsid w:val="00600CA6"/>
    <w:rsid w:val="006026D5"/>
    <w:rsid w:val="0060362C"/>
    <w:rsid w:val="00613B33"/>
    <w:rsid w:val="00615C82"/>
    <w:rsid w:val="00623B85"/>
    <w:rsid w:val="0062452A"/>
    <w:rsid w:val="006331BE"/>
    <w:rsid w:val="00637FF4"/>
    <w:rsid w:val="006407A7"/>
    <w:rsid w:val="006444A8"/>
    <w:rsid w:val="00645232"/>
    <w:rsid w:val="00645C84"/>
    <w:rsid w:val="00653D89"/>
    <w:rsid w:val="0065454F"/>
    <w:rsid w:val="00661494"/>
    <w:rsid w:val="00667664"/>
    <w:rsid w:val="00680751"/>
    <w:rsid w:val="00682CB9"/>
    <w:rsid w:val="00682F3C"/>
    <w:rsid w:val="006867BC"/>
    <w:rsid w:val="006904AA"/>
    <w:rsid w:val="006918C2"/>
    <w:rsid w:val="006A5920"/>
    <w:rsid w:val="006B44F1"/>
    <w:rsid w:val="006C144B"/>
    <w:rsid w:val="006C23D5"/>
    <w:rsid w:val="006C695E"/>
    <w:rsid w:val="006C6CD5"/>
    <w:rsid w:val="006D1636"/>
    <w:rsid w:val="006E3183"/>
    <w:rsid w:val="006E3347"/>
    <w:rsid w:val="006F0937"/>
    <w:rsid w:val="006F0DBF"/>
    <w:rsid w:val="006F36E4"/>
    <w:rsid w:val="006F7DBC"/>
    <w:rsid w:val="00703433"/>
    <w:rsid w:val="007126E4"/>
    <w:rsid w:val="00712725"/>
    <w:rsid w:val="0072220D"/>
    <w:rsid w:val="00741B60"/>
    <w:rsid w:val="00742F2C"/>
    <w:rsid w:val="00753F5A"/>
    <w:rsid w:val="007540DB"/>
    <w:rsid w:val="00757F96"/>
    <w:rsid w:val="00760272"/>
    <w:rsid w:val="00775150"/>
    <w:rsid w:val="00775375"/>
    <w:rsid w:val="00776670"/>
    <w:rsid w:val="00785DD7"/>
    <w:rsid w:val="00786413"/>
    <w:rsid w:val="00786A23"/>
    <w:rsid w:val="00797584"/>
    <w:rsid w:val="007A0071"/>
    <w:rsid w:val="007A40B0"/>
    <w:rsid w:val="007A77F1"/>
    <w:rsid w:val="007B0C3E"/>
    <w:rsid w:val="007C1302"/>
    <w:rsid w:val="007C535F"/>
    <w:rsid w:val="007D15F2"/>
    <w:rsid w:val="007E575D"/>
    <w:rsid w:val="007F4280"/>
    <w:rsid w:val="007F5841"/>
    <w:rsid w:val="007F6C0B"/>
    <w:rsid w:val="008178BB"/>
    <w:rsid w:val="00825A17"/>
    <w:rsid w:val="00827955"/>
    <w:rsid w:val="008304D6"/>
    <w:rsid w:val="0083384A"/>
    <w:rsid w:val="008535B0"/>
    <w:rsid w:val="00866ED4"/>
    <w:rsid w:val="00867F8F"/>
    <w:rsid w:val="008701FF"/>
    <w:rsid w:val="00875FBD"/>
    <w:rsid w:val="0088067E"/>
    <w:rsid w:val="00883760"/>
    <w:rsid w:val="00896F69"/>
    <w:rsid w:val="008A072D"/>
    <w:rsid w:val="008A7A45"/>
    <w:rsid w:val="008C10C3"/>
    <w:rsid w:val="008C19E0"/>
    <w:rsid w:val="008D127A"/>
    <w:rsid w:val="008D1A1C"/>
    <w:rsid w:val="008E0D3E"/>
    <w:rsid w:val="008E3088"/>
    <w:rsid w:val="008E557C"/>
    <w:rsid w:val="008F2002"/>
    <w:rsid w:val="008F2AF2"/>
    <w:rsid w:val="00901B10"/>
    <w:rsid w:val="00901CFB"/>
    <w:rsid w:val="0091044A"/>
    <w:rsid w:val="009133DC"/>
    <w:rsid w:val="00920673"/>
    <w:rsid w:val="00927CA3"/>
    <w:rsid w:val="00937B39"/>
    <w:rsid w:val="00945333"/>
    <w:rsid w:val="00951DC5"/>
    <w:rsid w:val="00952962"/>
    <w:rsid w:val="00956937"/>
    <w:rsid w:val="00961914"/>
    <w:rsid w:val="00973E41"/>
    <w:rsid w:val="00976D87"/>
    <w:rsid w:val="009778AB"/>
    <w:rsid w:val="00980F90"/>
    <w:rsid w:val="009A2662"/>
    <w:rsid w:val="009A39C8"/>
    <w:rsid w:val="009B2556"/>
    <w:rsid w:val="009B5288"/>
    <w:rsid w:val="009B61CF"/>
    <w:rsid w:val="009B7586"/>
    <w:rsid w:val="009D03B5"/>
    <w:rsid w:val="009D4B8B"/>
    <w:rsid w:val="009E03AC"/>
    <w:rsid w:val="009F1FEF"/>
    <w:rsid w:val="009F2A62"/>
    <w:rsid w:val="00A0439B"/>
    <w:rsid w:val="00A11998"/>
    <w:rsid w:val="00A12BA7"/>
    <w:rsid w:val="00A16BE3"/>
    <w:rsid w:val="00A16D3D"/>
    <w:rsid w:val="00A2606A"/>
    <w:rsid w:val="00A26521"/>
    <w:rsid w:val="00A353D8"/>
    <w:rsid w:val="00A36616"/>
    <w:rsid w:val="00A37D3F"/>
    <w:rsid w:val="00A433B2"/>
    <w:rsid w:val="00A526B0"/>
    <w:rsid w:val="00A560F2"/>
    <w:rsid w:val="00A74694"/>
    <w:rsid w:val="00A77DE9"/>
    <w:rsid w:val="00A81B4E"/>
    <w:rsid w:val="00A83D13"/>
    <w:rsid w:val="00A84F0C"/>
    <w:rsid w:val="00A942CC"/>
    <w:rsid w:val="00A955E3"/>
    <w:rsid w:val="00AA2DF7"/>
    <w:rsid w:val="00AA6D00"/>
    <w:rsid w:val="00AA6FDD"/>
    <w:rsid w:val="00AB0821"/>
    <w:rsid w:val="00AB568E"/>
    <w:rsid w:val="00AB579C"/>
    <w:rsid w:val="00AC555A"/>
    <w:rsid w:val="00AC789A"/>
    <w:rsid w:val="00AC79EA"/>
    <w:rsid w:val="00AD2402"/>
    <w:rsid w:val="00AD6EC8"/>
    <w:rsid w:val="00AE59F1"/>
    <w:rsid w:val="00AE7D3D"/>
    <w:rsid w:val="00AF05D9"/>
    <w:rsid w:val="00AF2B60"/>
    <w:rsid w:val="00AF5E59"/>
    <w:rsid w:val="00B01A22"/>
    <w:rsid w:val="00B0356D"/>
    <w:rsid w:val="00B037F4"/>
    <w:rsid w:val="00B233BA"/>
    <w:rsid w:val="00B24147"/>
    <w:rsid w:val="00B30134"/>
    <w:rsid w:val="00B41473"/>
    <w:rsid w:val="00B42DAF"/>
    <w:rsid w:val="00B44292"/>
    <w:rsid w:val="00B51EF6"/>
    <w:rsid w:val="00B57DB3"/>
    <w:rsid w:val="00B66BC5"/>
    <w:rsid w:val="00B67CF2"/>
    <w:rsid w:val="00B72E89"/>
    <w:rsid w:val="00B80ECE"/>
    <w:rsid w:val="00B84F98"/>
    <w:rsid w:val="00B93989"/>
    <w:rsid w:val="00BA2D91"/>
    <w:rsid w:val="00BA6338"/>
    <w:rsid w:val="00BA6798"/>
    <w:rsid w:val="00BB3D8D"/>
    <w:rsid w:val="00BB3E4C"/>
    <w:rsid w:val="00BB476A"/>
    <w:rsid w:val="00BB67C9"/>
    <w:rsid w:val="00BC5BDB"/>
    <w:rsid w:val="00BC6680"/>
    <w:rsid w:val="00BD0A79"/>
    <w:rsid w:val="00BE3E56"/>
    <w:rsid w:val="00BE64BB"/>
    <w:rsid w:val="00C00AB9"/>
    <w:rsid w:val="00C023A4"/>
    <w:rsid w:val="00C0282B"/>
    <w:rsid w:val="00C17AE0"/>
    <w:rsid w:val="00C21BD0"/>
    <w:rsid w:val="00C27D7D"/>
    <w:rsid w:val="00C32A08"/>
    <w:rsid w:val="00C340FA"/>
    <w:rsid w:val="00C40DBE"/>
    <w:rsid w:val="00C440FD"/>
    <w:rsid w:val="00C442EE"/>
    <w:rsid w:val="00C47202"/>
    <w:rsid w:val="00C506CE"/>
    <w:rsid w:val="00C53FC6"/>
    <w:rsid w:val="00C54239"/>
    <w:rsid w:val="00C55674"/>
    <w:rsid w:val="00C55CC0"/>
    <w:rsid w:val="00C56948"/>
    <w:rsid w:val="00C62494"/>
    <w:rsid w:val="00C911B4"/>
    <w:rsid w:val="00C9165A"/>
    <w:rsid w:val="00C91A68"/>
    <w:rsid w:val="00C91C58"/>
    <w:rsid w:val="00C94F1E"/>
    <w:rsid w:val="00C97B93"/>
    <w:rsid w:val="00CA0087"/>
    <w:rsid w:val="00CA1C9F"/>
    <w:rsid w:val="00CB7BA1"/>
    <w:rsid w:val="00CC157F"/>
    <w:rsid w:val="00CC4669"/>
    <w:rsid w:val="00CD59BA"/>
    <w:rsid w:val="00CE4AF5"/>
    <w:rsid w:val="00CE60FE"/>
    <w:rsid w:val="00CF74E1"/>
    <w:rsid w:val="00D044D3"/>
    <w:rsid w:val="00D06678"/>
    <w:rsid w:val="00D14F0E"/>
    <w:rsid w:val="00D20A22"/>
    <w:rsid w:val="00D300CD"/>
    <w:rsid w:val="00D34B37"/>
    <w:rsid w:val="00D35698"/>
    <w:rsid w:val="00D4668B"/>
    <w:rsid w:val="00D46751"/>
    <w:rsid w:val="00D46DC1"/>
    <w:rsid w:val="00D500FF"/>
    <w:rsid w:val="00D51559"/>
    <w:rsid w:val="00D5197E"/>
    <w:rsid w:val="00D60277"/>
    <w:rsid w:val="00D611AE"/>
    <w:rsid w:val="00D67705"/>
    <w:rsid w:val="00D80210"/>
    <w:rsid w:val="00DB113B"/>
    <w:rsid w:val="00DB2A66"/>
    <w:rsid w:val="00DB2D88"/>
    <w:rsid w:val="00DB46A7"/>
    <w:rsid w:val="00DD35B8"/>
    <w:rsid w:val="00DD6CE8"/>
    <w:rsid w:val="00DE0461"/>
    <w:rsid w:val="00DE09CD"/>
    <w:rsid w:val="00DE7D20"/>
    <w:rsid w:val="00DF0873"/>
    <w:rsid w:val="00DF2F8A"/>
    <w:rsid w:val="00E02120"/>
    <w:rsid w:val="00E07233"/>
    <w:rsid w:val="00E25BA3"/>
    <w:rsid w:val="00E32F17"/>
    <w:rsid w:val="00E35991"/>
    <w:rsid w:val="00E427A1"/>
    <w:rsid w:val="00E43EF8"/>
    <w:rsid w:val="00E44556"/>
    <w:rsid w:val="00E523D2"/>
    <w:rsid w:val="00E76E25"/>
    <w:rsid w:val="00E80F73"/>
    <w:rsid w:val="00E81337"/>
    <w:rsid w:val="00E83446"/>
    <w:rsid w:val="00E84AA5"/>
    <w:rsid w:val="00E924A1"/>
    <w:rsid w:val="00E928A2"/>
    <w:rsid w:val="00E93669"/>
    <w:rsid w:val="00EA210D"/>
    <w:rsid w:val="00EA3F1D"/>
    <w:rsid w:val="00EB4F59"/>
    <w:rsid w:val="00EC2C58"/>
    <w:rsid w:val="00EC551C"/>
    <w:rsid w:val="00ED1B70"/>
    <w:rsid w:val="00EE1C7A"/>
    <w:rsid w:val="00EE7C66"/>
    <w:rsid w:val="00EF0172"/>
    <w:rsid w:val="00EF27C9"/>
    <w:rsid w:val="00F05994"/>
    <w:rsid w:val="00F066BB"/>
    <w:rsid w:val="00F12DF0"/>
    <w:rsid w:val="00F13CB1"/>
    <w:rsid w:val="00F1799F"/>
    <w:rsid w:val="00F17D19"/>
    <w:rsid w:val="00F2048E"/>
    <w:rsid w:val="00F2420F"/>
    <w:rsid w:val="00F26180"/>
    <w:rsid w:val="00F27FBA"/>
    <w:rsid w:val="00F4126E"/>
    <w:rsid w:val="00F66ECE"/>
    <w:rsid w:val="00F73934"/>
    <w:rsid w:val="00F75BC3"/>
    <w:rsid w:val="00F90880"/>
    <w:rsid w:val="00F92F45"/>
    <w:rsid w:val="00F94470"/>
    <w:rsid w:val="00FA4F73"/>
    <w:rsid w:val="00FB03B6"/>
    <w:rsid w:val="00FB3AFB"/>
    <w:rsid w:val="00FB473E"/>
    <w:rsid w:val="00FC51AD"/>
    <w:rsid w:val="00FC6145"/>
    <w:rsid w:val="00FC701B"/>
    <w:rsid w:val="00FD2D18"/>
    <w:rsid w:val="00FD6D5C"/>
    <w:rsid w:val="00FE0E3B"/>
    <w:rsid w:val="00FE5952"/>
    <w:rsid w:val="00FE5C39"/>
    <w:rsid w:val="00FF487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BFFB"/>
  <w15:chartTrackingRefBased/>
  <w15:docId w15:val="{568D5275-A96E-427B-945D-08F983D8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150"/>
  </w:style>
  <w:style w:type="paragraph" w:styleId="Ttulo1">
    <w:name w:val="heading 1"/>
    <w:basedOn w:val="Normal"/>
    <w:next w:val="Normal"/>
    <w:link w:val="Ttulo1Car"/>
    <w:uiPriority w:val="9"/>
    <w:qFormat/>
    <w:rsid w:val="00CB7BA1"/>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5150"/>
    <w:pPr>
      <w:ind w:left="720"/>
      <w:contextualSpacing/>
    </w:pPr>
  </w:style>
  <w:style w:type="character" w:customStyle="1" w:styleId="hgkelc">
    <w:name w:val="hgkelc"/>
    <w:basedOn w:val="Fuentedeprrafopredeter"/>
    <w:rsid w:val="002666A1"/>
  </w:style>
  <w:style w:type="character" w:customStyle="1" w:styleId="markedcontent">
    <w:name w:val="markedcontent"/>
    <w:basedOn w:val="Fuentedeprrafopredeter"/>
    <w:rsid w:val="00927CA3"/>
  </w:style>
  <w:style w:type="table" w:styleId="Tablaconcuadrcula">
    <w:name w:val="Table Grid"/>
    <w:basedOn w:val="Tablanormal"/>
    <w:uiPriority w:val="39"/>
    <w:rsid w:val="0093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43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33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3B2"/>
  </w:style>
  <w:style w:type="paragraph" w:styleId="Piedepgina">
    <w:name w:val="footer"/>
    <w:basedOn w:val="Normal"/>
    <w:link w:val="PiedepginaCar"/>
    <w:uiPriority w:val="99"/>
    <w:unhideWhenUsed/>
    <w:rsid w:val="00A433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3B2"/>
  </w:style>
  <w:style w:type="paragraph" w:styleId="NormalWeb">
    <w:name w:val="Normal (Web)"/>
    <w:basedOn w:val="Normal"/>
    <w:uiPriority w:val="99"/>
    <w:semiHidden/>
    <w:unhideWhenUsed/>
    <w:rsid w:val="000662AB"/>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Hipervnculo">
    <w:name w:val="Hyperlink"/>
    <w:basedOn w:val="Fuentedeprrafopredeter"/>
    <w:uiPriority w:val="99"/>
    <w:unhideWhenUsed/>
    <w:rsid w:val="00D67705"/>
    <w:rPr>
      <w:color w:val="0563C1" w:themeColor="hyperlink"/>
      <w:u w:val="single"/>
    </w:rPr>
  </w:style>
  <w:style w:type="character" w:customStyle="1" w:styleId="docurl">
    <w:name w:val="docurl"/>
    <w:basedOn w:val="Fuentedeprrafopredeter"/>
    <w:rsid w:val="00F17D19"/>
  </w:style>
  <w:style w:type="character" w:customStyle="1" w:styleId="Ttulo1Car">
    <w:name w:val="Título 1 Car"/>
    <w:basedOn w:val="Fuentedeprrafopredeter"/>
    <w:link w:val="Ttulo1"/>
    <w:uiPriority w:val="9"/>
    <w:rsid w:val="00CB7BA1"/>
    <w:rPr>
      <w:rFonts w:asciiTheme="majorHAnsi" w:eastAsiaTheme="majorEastAsia" w:hAnsiTheme="majorHAnsi" w:cstheme="majorBidi"/>
      <w:color w:val="2E74B5" w:themeColor="accent1" w:themeShade="BF"/>
      <w:sz w:val="32"/>
      <w:szCs w:val="32"/>
      <w:lang w:val="en-US"/>
    </w:rPr>
  </w:style>
  <w:style w:type="table" w:customStyle="1" w:styleId="Tablaconcuadrcula2">
    <w:name w:val="Tabla con cuadrícula2"/>
    <w:basedOn w:val="Tablanormal"/>
    <w:next w:val="Tablaconcuadrcula"/>
    <w:uiPriority w:val="39"/>
    <w:rsid w:val="008D12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E021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1clara-nfasis1">
    <w:name w:val="Grid Table 1 Light Accent 1"/>
    <w:basedOn w:val="Tablanormal"/>
    <w:uiPriority w:val="46"/>
    <w:rsid w:val="00E0212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513D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3B2C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2C57"/>
    <w:rPr>
      <w:sz w:val="20"/>
      <w:szCs w:val="20"/>
    </w:rPr>
  </w:style>
  <w:style w:type="character" w:styleId="Refdenotaalpie">
    <w:name w:val="footnote reference"/>
    <w:basedOn w:val="Fuentedeprrafopredeter"/>
    <w:uiPriority w:val="99"/>
    <w:semiHidden/>
    <w:unhideWhenUsed/>
    <w:rsid w:val="003B2C57"/>
    <w:rPr>
      <w:vertAlign w:val="superscript"/>
    </w:rPr>
  </w:style>
  <w:style w:type="paragraph" w:styleId="HTMLconformatoprevio">
    <w:name w:val="HTML Preformatted"/>
    <w:basedOn w:val="Normal"/>
    <w:link w:val="HTMLconformatoprevioCar"/>
    <w:uiPriority w:val="99"/>
    <w:semiHidden/>
    <w:unhideWhenUsed/>
    <w:rsid w:val="003F5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3F5F76"/>
    <w:rPr>
      <w:rFonts w:ascii="Courier New" w:eastAsia="Times New Roman" w:hAnsi="Courier New" w:cs="Courier New"/>
      <w:sz w:val="20"/>
      <w:szCs w:val="20"/>
      <w:lang w:val="en-US"/>
    </w:rPr>
  </w:style>
  <w:style w:type="character" w:customStyle="1" w:styleId="y2iqfc">
    <w:name w:val="y2iqfc"/>
    <w:basedOn w:val="Fuentedeprrafopredeter"/>
    <w:rsid w:val="003F5F76"/>
  </w:style>
  <w:style w:type="character" w:styleId="Refdecomentario">
    <w:name w:val="annotation reference"/>
    <w:basedOn w:val="Fuentedeprrafopredeter"/>
    <w:uiPriority w:val="99"/>
    <w:semiHidden/>
    <w:unhideWhenUsed/>
    <w:rsid w:val="000C3053"/>
    <w:rPr>
      <w:sz w:val="16"/>
      <w:szCs w:val="16"/>
    </w:rPr>
  </w:style>
  <w:style w:type="paragraph" w:styleId="Textocomentario">
    <w:name w:val="annotation text"/>
    <w:basedOn w:val="Normal"/>
    <w:link w:val="TextocomentarioCar"/>
    <w:uiPriority w:val="99"/>
    <w:semiHidden/>
    <w:unhideWhenUsed/>
    <w:rsid w:val="000C30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3053"/>
    <w:rPr>
      <w:sz w:val="20"/>
      <w:szCs w:val="20"/>
    </w:rPr>
  </w:style>
  <w:style w:type="paragraph" w:styleId="Asuntodelcomentario">
    <w:name w:val="annotation subject"/>
    <w:basedOn w:val="Textocomentario"/>
    <w:next w:val="Textocomentario"/>
    <w:link w:val="AsuntodelcomentarioCar"/>
    <w:uiPriority w:val="99"/>
    <w:semiHidden/>
    <w:unhideWhenUsed/>
    <w:rsid w:val="000C3053"/>
    <w:rPr>
      <w:b/>
      <w:bCs/>
    </w:rPr>
  </w:style>
  <w:style w:type="character" w:customStyle="1" w:styleId="AsuntodelcomentarioCar">
    <w:name w:val="Asunto del comentario Car"/>
    <w:basedOn w:val="TextocomentarioCar"/>
    <w:link w:val="Asuntodelcomentario"/>
    <w:uiPriority w:val="99"/>
    <w:semiHidden/>
    <w:rsid w:val="000C3053"/>
    <w:rPr>
      <w:b/>
      <w:bCs/>
      <w:sz w:val="20"/>
      <w:szCs w:val="20"/>
    </w:rPr>
  </w:style>
  <w:style w:type="paragraph" w:styleId="Textodeglobo">
    <w:name w:val="Balloon Text"/>
    <w:basedOn w:val="Normal"/>
    <w:link w:val="TextodegloboCar"/>
    <w:uiPriority w:val="99"/>
    <w:semiHidden/>
    <w:unhideWhenUsed/>
    <w:rsid w:val="00E76E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8800">
      <w:bodyDiv w:val="1"/>
      <w:marLeft w:val="0"/>
      <w:marRight w:val="0"/>
      <w:marTop w:val="0"/>
      <w:marBottom w:val="0"/>
      <w:divBdr>
        <w:top w:val="none" w:sz="0" w:space="0" w:color="auto"/>
        <w:left w:val="none" w:sz="0" w:space="0" w:color="auto"/>
        <w:bottom w:val="none" w:sz="0" w:space="0" w:color="auto"/>
        <w:right w:val="none" w:sz="0" w:space="0" w:color="auto"/>
      </w:divBdr>
    </w:div>
    <w:div w:id="631833845">
      <w:bodyDiv w:val="1"/>
      <w:marLeft w:val="0"/>
      <w:marRight w:val="0"/>
      <w:marTop w:val="0"/>
      <w:marBottom w:val="0"/>
      <w:divBdr>
        <w:top w:val="none" w:sz="0" w:space="0" w:color="auto"/>
        <w:left w:val="none" w:sz="0" w:space="0" w:color="auto"/>
        <w:bottom w:val="none" w:sz="0" w:space="0" w:color="auto"/>
        <w:right w:val="none" w:sz="0" w:space="0" w:color="auto"/>
      </w:divBdr>
      <w:divsChild>
        <w:div w:id="292247853">
          <w:marLeft w:val="0"/>
          <w:marRight w:val="0"/>
          <w:marTop w:val="0"/>
          <w:marBottom w:val="0"/>
          <w:divBdr>
            <w:top w:val="none" w:sz="0" w:space="0" w:color="auto"/>
            <w:left w:val="none" w:sz="0" w:space="0" w:color="auto"/>
            <w:bottom w:val="none" w:sz="0" w:space="0" w:color="auto"/>
            <w:right w:val="none" w:sz="0" w:space="0" w:color="auto"/>
          </w:divBdr>
          <w:divsChild>
            <w:div w:id="6312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4364">
      <w:bodyDiv w:val="1"/>
      <w:marLeft w:val="0"/>
      <w:marRight w:val="0"/>
      <w:marTop w:val="0"/>
      <w:marBottom w:val="0"/>
      <w:divBdr>
        <w:top w:val="none" w:sz="0" w:space="0" w:color="auto"/>
        <w:left w:val="none" w:sz="0" w:space="0" w:color="auto"/>
        <w:bottom w:val="none" w:sz="0" w:space="0" w:color="auto"/>
        <w:right w:val="none" w:sz="0" w:space="0" w:color="auto"/>
      </w:divBdr>
      <w:divsChild>
        <w:div w:id="1235162392">
          <w:marLeft w:val="0"/>
          <w:marRight w:val="0"/>
          <w:marTop w:val="0"/>
          <w:marBottom w:val="0"/>
          <w:divBdr>
            <w:top w:val="none" w:sz="0" w:space="0" w:color="auto"/>
            <w:left w:val="none" w:sz="0" w:space="0" w:color="auto"/>
            <w:bottom w:val="none" w:sz="0" w:space="0" w:color="auto"/>
            <w:right w:val="none" w:sz="0" w:space="0" w:color="auto"/>
          </w:divBdr>
        </w:div>
      </w:divsChild>
    </w:div>
    <w:div w:id="1400399555">
      <w:bodyDiv w:val="1"/>
      <w:marLeft w:val="0"/>
      <w:marRight w:val="0"/>
      <w:marTop w:val="0"/>
      <w:marBottom w:val="0"/>
      <w:divBdr>
        <w:top w:val="none" w:sz="0" w:space="0" w:color="auto"/>
        <w:left w:val="none" w:sz="0" w:space="0" w:color="auto"/>
        <w:bottom w:val="none" w:sz="0" w:space="0" w:color="auto"/>
        <w:right w:val="none" w:sz="0" w:space="0" w:color="auto"/>
      </w:divBdr>
      <w:divsChild>
        <w:div w:id="698774697">
          <w:marLeft w:val="0"/>
          <w:marRight w:val="0"/>
          <w:marTop w:val="0"/>
          <w:marBottom w:val="0"/>
          <w:divBdr>
            <w:top w:val="none" w:sz="0" w:space="0" w:color="auto"/>
            <w:left w:val="none" w:sz="0" w:space="0" w:color="auto"/>
            <w:bottom w:val="none" w:sz="0" w:space="0" w:color="auto"/>
            <w:right w:val="none" w:sz="0" w:space="0" w:color="auto"/>
          </w:divBdr>
        </w:div>
        <w:div w:id="549615743">
          <w:marLeft w:val="0"/>
          <w:marRight w:val="0"/>
          <w:marTop w:val="0"/>
          <w:marBottom w:val="0"/>
          <w:divBdr>
            <w:top w:val="none" w:sz="0" w:space="0" w:color="auto"/>
            <w:left w:val="none" w:sz="0" w:space="0" w:color="auto"/>
            <w:bottom w:val="none" w:sz="0" w:space="0" w:color="auto"/>
            <w:right w:val="none" w:sz="0" w:space="0" w:color="auto"/>
          </w:divBdr>
        </w:div>
      </w:divsChild>
    </w:div>
    <w:div w:id="1447386589">
      <w:bodyDiv w:val="1"/>
      <w:marLeft w:val="0"/>
      <w:marRight w:val="0"/>
      <w:marTop w:val="0"/>
      <w:marBottom w:val="0"/>
      <w:divBdr>
        <w:top w:val="none" w:sz="0" w:space="0" w:color="auto"/>
        <w:left w:val="none" w:sz="0" w:space="0" w:color="auto"/>
        <w:bottom w:val="none" w:sz="0" w:space="0" w:color="auto"/>
        <w:right w:val="none" w:sz="0" w:space="0" w:color="auto"/>
      </w:divBdr>
      <w:divsChild>
        <w:div w:id="1417482614">
          <w:marLeft w:val="0"/>
          <w:marRight w:val="0"/>
          <w:marTop w:val="0"/>
          <w:marBottom w:val="0"/>
          <w:divBdr>
            <w:top w:val="none" w:sz="0" w:space="0" w:color="auto"/>
            <w:left w:val="none" w:sz="0" w:space="0" w:color="auto"/>
            <w:bottom w:val="none" w:sz="0" w:space="0" w:color="auto"/>
            <w:right w:val="none" w:sz="0" w:space="0" w:color="auto"/>
          </w:divBdr>
        </w:div>
      </w:divsChild>
    </w:div>
    <w:div w:id="1982608902">
      <w:bodyDiv w:val="1"/>
      <w:marLeft w:val="0"/>
      <w:marRight w:val="0"/>
      <w:marTop w:val="0"/>
      <w:marBottom w:val="0"/>
      <w:divBdr>
        <w:top w:val="none" w:sz="0" w:space="0" w:color="auto"/>
        <w:left w:val="none" w:sz="0" w:space="0" w:color="auto"/>
        <w:bottom w:val="none" w:sz="0" w:space="0" w:color="auto"/>
        <w:right w:val="none" w:sz="0" w:space="0" w:color="auto"/>
      </w:divBdr>
      <w:divsChild>
        <w:div w:id="513954140">
          <w:marLeft w:val="0"/>
          <w:marRight w:val="0"/>
          <w:marTop w:val="0"/>
          <w:marBottom w:val="180"/>
          <w:divBdr>
            <w:top w:val="none" w:sz="0" w:space="0" w:color="auto"/>
            <w:left w:val="none" w:sz="0" w:space="0" w:color="auto"/>
            <w:bottom w:val="none" w:sz="0" w:space="0" w:color="auto"/>
            <w:right w:val="none" w:sz="0" w:space="0" w:color="auto"/>
          </w:divBdr>
          <w:divsChild>
            <w:div w:id="1903441698">
              <w:marLeft w:val="0"/>
              <w:marRight w:val="0"/>
              <w:marTop w:val="0"/>
              <w:marBottom w:val="0"/>
              <w:divBdr>
                <w:top w:val="none" w:sz="0" w:space="0" w:color="auto"/>
                <w:left w:val="none" w:sz="0" w:space="0" w:color="auto"/>
                <w:bottom w:val="none" w:sz="0" w:space="0" w:color="auto"/>
                <w:right w:val="none" w:sz="0" w:space="0" w:color="auto"/>
              </w:divBdr>
              <w:divsChild>
                <w:div w:id="1162702278">
                  <w:marLeft w:val="0"/>
                  <w:marRight w:val="0"/>
                  <w:marTop w:val="0"/>
                  <w:marBottom w:val="0"/>
                  <w:divBdr>
                    <w:top w:val="none" w:sz="0" w:space="0" w:color="auto"/>
                    <w:left w:val="none" w:sz="0" w:space="0" w:color="auto"/>
                    <w:bottom w:val="none" w:sz="0" w:space="0" w:color="auto"/>
                    <w:right w:val="none" w:sz="0" w:space="0" w:color="auto"/>
                  </w:divBdr>
                  <w:divsChild>
                    <w:div w:id="945776192">
                      <w:marLeft w:val="0"/>
                      <w:marRight w:val="0"/>
                      <w:marTop w:val="0"/>
                      <w:marBottom w:val="0"/>
                      <w:divBdr>
                        <w:top w:val="none" w:sz="0" w:space="0" w:color="auto"/>
                        <w:left w:val="none" w:sz="0" w:space="0" w:color="auto"/>
                        <w:bottom w:val="none" w:sz="0" w:space="0" w:color="auto"/>
                        <w:right w:val="none" w:sz="0" w:space="0" w:color="auto"/>
                      </w:divBdr>
                      <w:divsChild>
                        <w:div w:id="1717006429">
                          <w:marLeft w:val="0"/>
                          <w:marRight w:val="0"/>
                          <w:marTop w:val="0"/>
                          <w:marBottom w:val="0"/>
                          <w:divBdr>
                            <w:top w:val="none" w:sz="0" w:space="0" w:color="auto"/>
                            <w:left w:val="none" w:sz="0" w:space="0" w:color="auto"/>
                            <w:bottom w:val="none" w:sz="0" w:space="0" w:color="auto"/>
                            <w:right w:val="none" w:sz="0" w:space="0" w:color="auto"/>
                          </w:divBdr>
                          <w:divsChild>
                            <w:div w:id="1728339348">
                              <w:marLeft w:val="0"/>
                              <w:marRight w:val="0"/>
                              <w:marTop w:val="0"/>
                              <w:marBottom w:val="0"/>
                              <w:divBdr>
                                <w:top w:val="none" w:sz="0" w:space="0" w:color="auto"/>
                                <w:left w:val="none" w:sz="0" w:space="0" w:color="auto"/>
                                <w:bottom w:val="none" w:sz="0" w:space="0" w:color="auto"/>
                                <w:right w:val="none" w:sz="0" w:space="0" w:color="auto"/>
                              </w:divBdr>
                            </w:div>
                            <w:div w:id="154497352">
                              <w:marLeft w:val="0"/>
                              <w:marRight w:val="0"/>
                              <w:marTop w:val="0"/>
                              <w:marBottom w:val="0"/>
                              <w:divBdr>
                                <w:top w:val="none" w:sz="0" w:space="0" w:color="auto"/>
                                <w:left w:val="none" w:sz="0" w:space="0" w:color="auto"/>
                                <w:bottom w:val="none" w:sz="0" w:space="0" w:color="auto"/>
                                <w:right w:val="none" w:sz="0" w:space="0" w:color="auto"/>
                              </w:divBdr>
                            </w:div>
                            <w:div w:id="1927566510">
                              <w:marLeft w:val="0"/>
                              <w:marRight w:val="0"/>
                              <w:marTop w:val="0"/>
                              <w:marBottom w:val="0"/>
                              <w:divBdr>
                                <w:top w:val="none" w:sz="0" w:space="0" w:color="auto"/>
                                <w:left w:val="none" w:sz="0" w:space="0" w:color="auto"/>
                                <w:bottom w:val="none" w:sz="0" w:space="0" w:color="auto"/>
                                <w:right w:val="none" w:sz="0" w:space="0" w:color="auto"/>
                              </w:divBdr>
                            </w:div>
                            <w:div w:id="1105928589">
                              <w:marLeft w:val="0"/>
                              <w:marRight w:val="0"/>
                              <w:marTop w:val="0"/>
                              <w:marBottom w:val="0"/>
                              <w:divBdr>
                                <w:top w:val="none" w:sz="0" w:space="0" w:color="auto"/>
                                <w:left w:val="none" w:sz="0" w:space="0" w:color="auto"/>
                                <w:bottom w:val="none" w:sz="0" w:space="0" w:color="auto"/>
                                <w:right w:val="none" w:sz="0" w:space="0" w:color="auto"/>
                              </w:divBdr>
                            </w:div>
                            <w:div w:id="1004820545">
                              <w:marLeft w:val="0"/>
                              <w:marRight w:val="0"/>
                              <w:marTop w:val="0"/>
                              <w:marBottom w:val="0"/>
                              <w:divBdr>
                                <w:top w:val="none" w:sz="0" w:space="0" w:color="auto"/>
                                <w:left w:val="none" w:sz="0" w:space="0" w:color="auto"/>
                                <w:bottom w:val="none" w:sz="0" w:space="0" w:color="auto"/>
                                <w:right w:val="none" w:sz="0" w:space="0" w:color="auto"/>
                              </w:divBdr>
                            </w:div>
                            <w:div w:id="1259603070">
                              <w:marLeft w:val="0"/>
                              <w:marRight w:val="0"/>
                              <w:marTop w:val="0"/>
                              <w:marBottom w:val="0"/>
                              <w:divBdr>
                                <w:top w:val="none" w:sz="0" w:space="0" w:color="auto"/>
                                <w:left w:val="none" w:sz="0" w:space="0" w:color="auto"/>
                                <w:bottom w:val="none" w:sz="0" w:space="0" w:color="auto"/>
                                <w:right w:val="none" w:sz="0" w:space="0" w:color="auto"/>
                              </w:divBdr>
                            </w:div>
                            <w:div w:id="1792238896">
                              <w:marLeft w:val="0"/>
                              <w:marRight w:val="0"/>
                              <w:marTop w:val="0"/>
                              <w:marBottom w:val="0"/>
                              <w:divBdr>
                                <w:top w:val="none" w:sz="0" w:space="0" w:color="auto"/>
                                <w:left w:val="none" w:sz="0" w:space="0" w:color="auto"/>
                                <w:bottom w:val="none" w:sz="0" w:space="0" w:color="auto"/>
                                <w:right w:val="none" w:sz="0" w:space="0" w:color="auto"/>
                              </w:divBdr>
                            </w:div>
                            <w:div w:id="360208337">
                              <w:marLeft w:val="0"/>
                              <w:marRight w:val="0"/>
                              <w:marTop w:val="0"/>
                              <w:marBottom w:val="0"/>
                              <w:divBdr>
                                <w:top w:val="none" w:sz="0" w:space="0" w:color="auto"/>
                                <w:left w:val="none" w:sz="0" w:space="0" w:color="auto"/>
                                <w:bottom w:val="none" w:sz="0" w:space="0" w:color="auto"/>
                                <w:right w:val="none" w:sz="0" w:space="0" w:color="auto"/>
                              </w:divBdr>
                            </w:div>
                            <w:div w:id="2139763199">
                              <w:marLeft w:val="0"/>
                              <w:marRight w:val="0"/>
                              <w:marTop w:val="0"/>
                              <w:marBottom w:val="0"/>
                              <w:divBdr>
                                <w:top w:val="none" w:sz="0" w:space="0" w:color="auto"/>
                                <w:left w:val="none" w:sz="0" w:space="0" w:color="auto"/>
                                <w:bottom w:val="none" w:sz="0" w:space="0" w:color="auto"/>
                                <w:right w:val="none" w:sz="0" w:space="0" w:color="auto"/>
                              </w:divBdr>
                            </w:div>
                            <w:div w:id="432361796">
                              <w:marLeft w:val="0"/>
                              <w:marRight w:val="0"/>
                              <w:marTop w:val="0"/>
                              <w:marBottom w:val="0"/>
                              <w:divBdr>
                                <w:top w:val="none" w:sz="0" w:space="0" w:color="auto"/>
                                <w:left w:val="none" w:sz="0" w:space="0" w:color="auto"/>
                                <w:bottom w:val="none" w:sz="0" w:space="0" w:color="auto"/>
                                <w:right w:val="none" w:sz="0" w:space="0" w:color="auto"/>
                              </w:divBdr>
                            </w:div>
                            <w:div w:id="1207642107">
                              <w:marLeft w:val="0"/>
                              <w:marRight w:val="0"/>
                              <w:marTop w:val="0"/>
                              <w:marBottom w:val="0"/>
                              <w:divBdr>
                                <w:top w:val="none" w:sz="0" w:space="0" w:color="auto"/>
                                <w:left w:val="none" w:sz="0" w:space="0" w:color="auto"/>
                                <w:bottom w:val="none" w:sz="0" w:space="0" w:color="auto"/>
                                <w:right w:val="none" w:sz="0" w:space="0" w:color="auto"/>
                              </w:divBdr>
                            </w:div>
                            <w:div w:id="1523201562">
                              <w:marLeft w:val="0"/>
                              <w:marRight w:val="0"/>
                              <w:marTop w:val="0"/>
                              <w:marBottom w:val="0"/>
                              <w:divBdr>
                                <w:top w:val="none" w:sz="0" w:space="0" w:color="auto"/>
                                <w:left w:val="none" w:sz="0" w:space="0" w:color="auto"/>
                                <w:bottom w:val="none" w:sz="0" w:space="0" w:color="auto"/>
                                <w:right w:val="none" w:sz="0" w:space="0" w:color="auto"/>
                              </w:divBdr>
                            </w:div>
                            <w:div w:id="582448161">
                              <w:marLeft w:val="0"/>
                              <w:marRight w:val="0"/>
                              <w:marTop w:val="0"/>
                              <w:marBottom w:val="0"/>
                              <w:divBdr>
                                <w:top w:val="none" w:sz="0" w:space="0" w:color="auto"/>
                                <w:left w:val="none" w:sz="0" w:space="0" w:color="auto"/>
                                <w:bottom w:val="none" w:sz="0" w:space="0" w:color="auto"/>
                                <w:right w:val="none" w:sz="0" w:space="0" w:color="auto"/>
                              </w:divBdr>
                            </w:div>
                            <w:div w:id="791290836">
                              <w:marLeft w:val="0"/>
                              <w:marRight w:val="0"/>
                              <w:marTop w:val="0"/>
                              <w:marBottom w:val="0"/>
                              <w:divBdr>
                                <w:top w:val="none" w:sz="0" w:space="0" w:color="auto"/>
                                <w:left w:val="none" w:sz="0" w:space="0" w:color="auto"/>
                                <w:bottom w:val="none" w:sz="0" w:space="0" w:color="auto"/>
                                <w:right w:val="none" w:sz="0" w:space="0" w:color="auto"/>
                              </w:divBdr>
                            </w:div>
                            <w:div w:id="501505071">
                              <w:marLeft w:val="0"/>
                              <w:marRight w:val="0"/>
                              <w:marTop w:val="0"/>
                              <w:marBottom w:val="0"/>
                              <w:divBdr>
                                <w:top w:val="none" w:sz="0" w:space="0" w:color="auto"/>
                                <w:left w:val="none" w:sz="0" w:space="0" w:color="auto"/>
                                <w:bottom w:val="none" w:sz="0" w:space="0" w:color="auto"/>
                                <w:right w:val="none" w:sz="0" w:space="0" w:color="auto"/>
                              </w:divBdr>
                            </w:div>
                            <w:div w:id="191768135">
                              <w:marLeft w:val="0"/>
                              <w:marRight w:val="0"/>
                              <w:marTop w:val="0"/>
                              <w:marBottom w:val="0"/>
                              <w:divBdr>
                                <w:top w:val="none" w:sz="0" w:space="0" w:color="auto"/>
                                <w:left w:val="none" w:sz="0" w:space="0" w:color="auto"/>
                                <w:bottom w:val="none" w:sz="0" w:space="0" w:color="auto"/>
                                <w:right w:val="none" w:sz="0" w:space="0" w:color="auto"/>
                              </w:divBdr>
                            </w:div>
                            <w:div w:id="287587204">
                              <w:marLeft w:val="0"/>
                              <w:marRight w:val="0"/>
                              <w:marTop w:val="0"/>
                              <w:marBottom w:val="0"/>
                              <w:divBdr>
                                <w:top w:val="none" w:sz="0" w:space="0" w:color="auto"/>
                                <w:left w:val="none" w:sz="0" w:space="0" w:color="auto"/>
                                <w:bottom w:val="none" w:sz="0" w:space="0" w:color="auto"/>
                                <w:right w:val="none" w:sz="0" w:space="0" w:color="auto"/>
                              </w:divBdr>
                            </w:div>
                            <w:div w:id="1373000823">
                              <w:marLeft w:val="0"/>
                              <w:marRight w:val="0"/>
                              <w:marTop w:val="0"/>
                              <w:marBottom w:val="0"/>
                              <w:divBdr>
                                <w:top w:val="none" w:sz="0" w:space="0" w:color="auto"/>
                                <w:left w:val="none" w:sz="0" w:space="0" w:color="auto"/>
                                <w:bottom w:val="none" w:sz="0" w:space="0" w:color="auto"/>
                                <w:right w:val="none" w:sz="0" w:space="0" w:color="auto"/>
                              </w:divBdr>
                            </w:div>
                            <w:div w:id="167601228">
                              <w:marLeft w:val="0"/>
                              <w:marRight w:val="0"/>
                              <w:marTop w:val="0"/>
                              <w:marBottom w:val="0"/>
                              <w:divBdr>
                                <w:top w:val="none" w:sz="0" w:space="0" w:color="auto"/>
                                <w:left w:val="none" w:sz="0" w:space="0" w:color="auto"/>
                                <w:bottom w:val="none" w:sz="0" w:space="0" w:color="auto"/>
                                <w:right w:val="none" w:sz="0" w:space="0" w:color="auto"/>
                              </w:divBdr>
                            </w:div>
                            <w:div w:id="1513565214">
                              <w:marLeft w:val="0"/>
                              <w:marRight w:val="0"/>
                              <w:marTop w:val="0"/>
                              <w:marBottom w:val="0"/>
                              <w:divBdr>
                                <w:top w:val="none" w:sz="0" w:space="0" w:color="auto"/>
                                <w:left w:val="none" w:sz="0" w:space="0" w:color="auto"/>
                                <w:bottom w:val="none" w:sz="0" w:space="0" w:color="auto"/>
                                <w:right w:val="none" w:sz="0" w:space="0" w:color="auto"/>
                              </w:divBdr>
                            </w:div>
                            <w:div w:id="319579138">
                              <w:marLeft w:val="0"/>
                              <w:marRight w:val="0"/>
                              <w:marTop w:val="0"/>
                              <w:marBottom w:val="0"/>
                              <w:divBdr>
                                <w:top w:val="none" w:sz="0" w:space="0" w:color="auto"/>
                                <w:left w:val="none" w:sz="0" w:space="0" w:color="auto"/>
                                <w:bottom w:val="none" w:sz="0" w:space="0" w:color="auto"/>
                                <w:right w:val="none" w:sz="0" w:space="0" w:color="auto"/>
                              </w:divBdr>
                            </w:div>
                            <w:div w:id="1440876201">
                              <w:marLeft w:val="0"/>
                              <w:marRight w:val="0"/>
                              <w:marTop w:val="0"/>
                              <w:marBottom w:val="0"/>
                              <w:divBdr>
                                <w:top w:val="none" w:sz="0" w:space="0" w:color="auto"/>
                                <w:left w:val="none" w:sz="0" w:space="0" w:color="auto"/>
                                <w:bottom w:val="none" w:sz="0" w:space="0" w:color="auto"/>
                                <w:right w:val="none" w:sz="0" w:space="0" w:color="auto"/>
                              </w:divBdr>
                            </w:div>
                            <w:div w:id="2083289963">
                              <w:marLeft w:val="0"/>
                              <w:marRight w:val="0"/>
                              <w:marTop w:val="0"/>
                              <w:marBottom w:val="0"/>
                              <w:divBdr>
                                <w:top w:val="none" w:sz="0" w:space="0" w:color="auto"/>
                                <w:left w:val="none" w:sz="0" w:space="0" w:color="auto"/>
                                <w:bottom w:val="none" w:sz="0" w:space="0" w:color="auto"/>
                                <w:right w:val="none" w:sz="0" w:space="0" w:color="auto"/>
                              </w:divBdr>
                            </w:div>
                            <w:div w:id="1516306478">
                              <w:marLeft w:val="0"/>
                              <w:marRight w:val="0"/>
                              <w:marTop w:val="0"/>
                              <w:marBottom w:val="0"/>
                              <w:divBdr>
                                <w:top w:val="none" w:sz="0" w:space="0" w:color="auto"/>
                                <w:left w:val="none" w:sz="0" w:space="0" w:color="auto"/>
                                <w:bottom w:val="none" w:sz="0" w:space="0" w:color="auto"/>
                                <w:right w:val="none" w:sz="0" w:space="0" w:color="auto"/>
                              </w:divBdr>
                            </w:div>
                            <w:div w:id="1856068146">
                              <w:marLeft w:val="0"/>
                              <w:marRight w:val="0"/>
                              <w:marTop w:val="0"/>
                              <w:marBottom w:val="0"/>
                              <w:divBdr>
                                <w:top w:val="none" w:sz="0" w:space="0" w:color="auto"/>
                                <w:left w:val="none" w:sz="0" w:space="0" w:color="auto"/>
                                <w:bottom w:val="none" w:sz="0" w:space="0" w:color="auto"/>
                                <w:right w:val="none" w:sz="0" w:space="0" w:color="auto"/>
                              </w:divBdr>
                            </w:div>
                            <w:div w:id="1180924650">
                              <w:marLeft w:val="0"/>
                              <w:marRight w:val="0"/>
                              <w:marTop w:val="0"/>
                              <w:marBottom w:val="0"/>
                              <w:divBdr>
                                <w:top w:val="none" w:sz="0" w:space="0" w:color="auto"/>
                                <w:left w:val="none" w:sz="0" w:space="0" w:color="auto"/>
                                <w:bottom w:val="none" w:sz="0" w:space="0" w:color="auto"/>
                                <w:right w:val="none" w:sz="0" w:space="0" w:color="auto"/>
                              </w:divBdr>
                            </w:div>
                            <w:div w:id="88353376">
                              <w:marLeft w:val="0"/>
                              <w:marRight w:val="0"/>
                              <w:marTop w:val="0"/>
                              <w:marBottom w:val="0"/>
                              <w:divBdr>
                                <w:top w:val="none" w:sz="0" w:space="0" w:color="auto"/>
                                <w:left w:val="none" w:sz="0" w:space="0" w:color="auto"/>
                                <w:bottom w:val="none" w:sz="0" w:space="0" w:color="auto"/>
                                <w:right w:val="none" w:sz="0" w:space="0" w:color="auto"/>
                              </w:divBdr>
                            </w:div>
                            <w:div w:id="936642659">
                              <w:marLeft w:val="0"/>
                              <w:marRight w:val="0"/>
                              <w:marTop w:val="0"/>
                              <w:marBottom w:val="0"/>
                              <w:divBdr>
                                <w:top w:val="none" w:sz="0" w:space="0" w:color="auto"/>
                                <w:left w:val="none" w:sz="0" w:space="0" w:color="auto"/>
                                <w:bottom w:val="none" w:sz="0" w:space="0" w:color="auto"/>
                                <w:right w:val="none" w:sz="0" w:space="0" w:color="auto"/>
                              </w:divBdr>
                            </w:div>
                            <w:div w:id="1452940273">
                              <w:marLeft w:val="0"/>
                              <w:marRight w:val="0"/>
                              <w:marTop w:val="0"/>
                              <w:marBottom w:val="0"/>
                              <w:divBdr>
                                <w:top w:val="none" w:sz="0" w:space="0" w:color="auto"/>
                                <w:left w:val="none" w:sz="0" w:space="0" w:color="auto"/>
                                <w:bottom w:val="none" w:sz="0" w:space="0" w:color="auto"/>
                                <w:right w:val="none" w:sz="0" w:space="0" w:color="auto"/>
                              </w:divBdr>
                            </w:div>
                            <w:div w:id="1818642775">
                              <w:marLeft w:val="0"/>
                              <w:marRight w:val="0"/>
                              <w:marTop w:val="0"/>
                              <w:marBottom w:val="0"/>
                              <w:divBdr>
                                <w:top w:val="none" w:sz="0" w:space="0" w:color="auto"/>
                                <w:left w:val="none" w:sz="0" w:space="0" w:color="auto"/>
                                <w:bottom w:val="none" w:sz="0" w:space="0" w:color="auto"/>
                                <w:right w:val="none" w:sz="0" w:space="0" w:color="auto"/>
                              </w:divBdr>
                            </w:div>
                            <w:div w:id="997464691">
                              <w:marLeft w:val="0"/>
                              <w:marRight w:val="0"/>
                              <w:marTop w:val="0"/>
                              <w:marBottom w:val="0"/>
                              <w:divBdr>
                                <w:top w:val="none" w:sz="0" w:space="0" w:color="auto"/>
                                <w:left w:val="none" w:sz="0" w:space="0" w:color="auto"/>
                                <w:bottom w:val="none" w:sz="0" w:space="0" w:color="auto"/>
                                <w:right w:val="none" w:sz="0" w:space="0" w:color="auto"/>
                              </w:divBdr>
                            </w:div>
                            <w:div w:id="833834973">
                              <w:marLeft w:val="0"/>
                              <w:marRight w:val="0"/>
                              <w:marTop w:val="0"/>
                              <w:marBottom w:val="0"/>
                              <w:divBdr>
                                <w:top w:val="none" w:sz="0" w:space="0" w:color="auto"/>
                                <w:left w:val="none" w:sz="0" w:space="0" w:color="auto"/>
                                <w:bottom w:val="none" w:sz="0" w:space="0" w:color="auto"/>
                                <w:right w:val="none" w:sz="0" w:space="0" w:color="auto"/>
                              </w:divBdr>
                            </w:div>
                            <w:div w:id="21442552">
                              <w:marLeft w:val="0"/>
                              <w:marRight w:val="0"/>
                              <w:marTop w:val="0"/>
                              <w:marBottom w:val="0"/>
                              <w:divBdr>
                                <w:top w:val="none" w:sz="0" w:space="0" w:color="auto"/>
                                <w:left w:val="none" w:sz="0" w:space="0" w:color="auto"/>
                                <w:bottom w:val="none" w:sz="0" w:space="0" w:color="auto"/>
                                <w:right w:val="none" w:sz="0" w:space="0" w:color="auto"/>
                              </w:divBdr>
                            </w:div>
                            <w:div w:id="12512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08005">
          <w:marLeft w:val="0"/>
          <w:marRight w:val="0"/>
          <w:marTop w:val="0"/>
          <w:marBottom w:val="180"/>
          <w:divBdr>
            <w:top w:val="none" w:sz="0" w:space="0" w:color="auto"/>
            <w:left w:val="none" w:sz="0" w:space="0" w:color="auto"/>
            <w:bottom w:val="none" w:sz="0" w:space="0" w:color="auto"/>
            <w:right w:val="none" w:sz="0" w:space="0" w:color="auto"/>
          </w:divBdr>
          <w:divsChild>
            <w:div w:id="1314875176">
              <w:marLeft w:val="0"/>
              <w:marRight w:val="0"/>
              <w:marTop w:val="0"/>
              <w:marBottom w:val="0"/>
              <w:divBdr>
                <w:top w:val="none" w:sz="0" w:space="0" w:color="auto"/>
                <w:left w:val="none" w:sz="0" w:space="0" w:color="auto"/>
                <w:bottom w:val="none" w:sz="0" w:space="0" w:color="auto"/>
                <w:right w:val="none" w:sz="0" w:space="0" w:color="auto"/>
              </w:divBdr>
              <w:divsChild>
                <w:div w:id="651062952">
                  <w:marLeft w:val="0"/>
                  <w:marRight w:val="0"/>
                  <w:marTop w:val="0"/>
                  <w:marBottom w:val="0"/>
                  <w:divBdr>
                    <w:top w:val="none" w:sz="0" w:space="0" w:color="auto"/>
                    <w:left w:val="none" w:sz="0" w:space="0" w:color="auto"/>
                    <w:bottom w:val="none" w:sz="0" w:space="0" w:color="auto"/>
                    <w:right w:val="none" w:sz="0" w:space="0" w:color="auto"/>
                  </w:divBdr>
                  <w:divsChild>
                    <w:div w:id="1658070503">
                      <w:marLeft w:val="0"/>
                      <w:marRight w:val="0"/>
                      <w:marTop w:val="0"/>
                      <w:marBottom w:val="0"/>
                      <w:divBdr>
                        <w:top w:val="none" w:sz="0" w:space="0" w:color="auto"/>
                        <w:left w:val="none" w:sz="0" w:space="0" w:color="auto"/>
                        <w:bottom w:val="none" w:sz="0" w:space="0" w:color="auto"/>
                        <w:right w:val="none" w:sz="0" w:space="0" w:color="auto"/>
                      </w:divBdr>
                      <w:divsChild>
                        <w:div w:id="1672949816">
                          <w:marLeft w:val="0"/>
                          <w:marRight w:val="0"/>
                          <w:marTop w:val="0"/>
                          <w:marBottom w:val="0"/>
                          <w:divBdr>
                            <w:top w:val="none" w:sz="0" w:space="0" w:color="auto"/>
                            <w:left w:val="none" w:sz="0" w:space="0" w:color="auto"/>
                            <w:bottom w:val="none" w:sz="0" w:space="0" w:color="auto"/>
                            <w:right w:val="none" w:sz="0" w:space="0" w:color="auto"/>
                          </w:divBdr>
                          <w:divsChild>
                            <w:div w:id="1386417601">
                              <w:marLeft w:val="0"/>
                              <w:marRight w:val="0"/>
                              <w:marTop w:val="0"/>
                              <w:marBottom w:val="0"/>
                              <w:divBdr>
                                <w:top w:val="none" w:sz="0" w:space="0" w:color="auto"/>
                                <w:left w:val="none" w:sz="0" w:space="0" w:color="auto"/>
                                <w:bottom w:val="none" w:sz="0" w:space="0" w:color="auto"/>
                                <w:right w:val="none" w:sz="0" w:space="0" w:color="auto"/>
                              </w:divBdr>
                            </w:div>
                            <w:div w:id="651642211">
                              <w:marLeft w:val="0"/>
                              <w:marRight w:val="0"/>
                              <w:marTop w:val="0"/>
                              <w:marBottom w:val="0"/>
                              <w:divBdr>
                                <w:top w:val="none" w:sz="0" w:space="0" w:color="auto"/>
                                <w:left w:val="none" w:sz="0" w:space="0" w:color="auto"/>
                                <w:bottom w:val="none" w:sz="0" w:space="0" w:color="auto"/>
                                <w:right w:val="none" w:sz="0" w:space="0" w:color="auto"/>
                              </w:divBdr>
                            </w:div>
                            <w:div w:id="104858724">
                              <w:marLeft w:val="0"/>
                              <w:marRight w:val="0"/>
                              <w:marTop w:val="0"/>
                              <w:marBottom w:val="0"/>
                              <w:divBdr>
                                <w:top w:val="none" w:sz="0" w:space="0" w:color="auto"/>
                                <w:left w:val="none" w:sz="0" w:space="0" w:color="auto"/>
                                <w:bottom w:val="none" w:sz="0" w:space="0" w:color="auto"/>
                                <w:right w:val="none" w:sz="0" w:space="0" w:color="auto"/>
                              </w:divBdr>
                            </w:div>
                            <w:div w:id="1862279087">
                              <w:marLeft w:val="0"/>
                              <w:marRight w:val="0"/>
                              <w:marTop w:val="0"/>
                              <w:marBottom w:val="0"/>
                              <w:divBdr>
                                <w:top w:val="none" w:sz="0" w:space="0" w:color="auto"/>
                                <w:left w:val="none" w:sz="0" w:space="0" w:color="auto"/>
                                <w:bottom w:val="none" w:sz="0" w:space="0" w:color="auto"/>
                                <w:right w:val="none" w:sz="0" w:space="0" w:color="auto"/>
                              </w:divBdr>
                            </w:div>
                            <w:div w:id="226377066">
                              <w:marLeft w:val="0"/>
                              <w:marRight w:val="0"/>
                              <w:marTop w:val="0"/>
                              <w:marBottom w:val="0"/>
                              <w:divBdr>
                                <w:top w:val="none" w:sz="0" w:space="0" w:color="auto"/>
                                <w:left w:val="none" w:sz="0" w:space="0" w:color="auto"/>
                                <w:bottom w:val="none" w:sz="0" w:space="0" w:color="auto"/>
                                <w:right w:val="none" w:sz="0" w:space="0" w:color="auto"/>
                              </w:divBdr>
                            </w:div>
                            <w:div w:id="648947548">
                              <w:marLeft w:val="0"/>
                              <w:marRight w:val="0"/>
                              <w:marTop w:val="0"/>
                              <w:marBottom w:val="0"/>
                              <w:divBdr>
                                <w:top w:val="none" w:sz="0" w:space="0" w:color="auto"/>
                                <w:left w:val="none" w:sz="0" w:space="0" w:color="auto"/>
                                <w:bottom w:val="none" w:sz="0" w:space="0" w:color="auto"/>
                                <w:right w:val="none" w:sz="0" w:space="0" w:color="auto"/>
                              </w:divBdr>
                            </w:div>
                            <w:div w:id="2032490580">
                              <w:marLeft w:val="0"/>
                              <w:marRight w:val="0"/>
                              <w:marTop w:val="0"/>
                              <w:marBottom w:val="0"/>
                              <w:divBdr>
                                <w:top w:val="none" w:sz="0" w:space="0" w:color="auto"/>
                                <w:left w:val="none" w:sz="0" w:space="0" w:color="auto"/>
                                <w:bottom w:val="none" w:sz="0" w:space="0" w:color="auto"/>
                                <w:right w:val="none" w:sz="0" w:space="0" w:color="auto"/>
                              </w:divBdr>
                            </w:div>
                            <w:div w:id="1125276626">
                              <w:marLeft w:val="0"/>
                              <w:marRight w:val="0"/>
                              <w:marTop w:val="0"/>
                              <w:marBottom w:val="0"/>
                              <w:divBdr>
                                <w:top w:val="none" w:sz="0" w:space="0" w:color="auto"/>
                                <w:left w:val="none" w:sz="0" w:space="0" w:color="auto"/>
                                <w:bottom w:val="none" w:sz="0" w:space="0" w:color="auto"/>
                                <w:right w:val="none" w:sz="0" w:space="0" w:color="auto"/>
                              </w:divBdr>
                            </w:div>
                            <w:div w:id="9651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menteesmaravillosa.com/diez-reglas-para-educar-a-los-ninos-en-inteligencia-emocional/" TargetMode="External"/><Relationship Id="rId18" Type="http://schemas.openxmlformats.org/officeDocument/2006/relationships/hyperlink" Target="https://doi.org/10.1111/bjop.120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ortal.amelica.org/ameli/jatsRepo/480/4802861020/index.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46/j.0966-0429.2001.00261.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ijerph17103346" TargetMode="External"/><Relationship Id="rId20" Type="http://schemas.openxmlformats.org/officeDocument/2006/relationships/hyperlink" Target="https://doi.org/10.1007/s10490-007-906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20https://www.auditool.org/blog/fraude/la-inteligencia-emocional-el-auditor-y-la-investigacion-del-fraude%20%20ttps://www.fraudconferencenews.com/home/2021/6/21/emotional-intelligence-the-je-ne-sais-quoi-that-sets-you-apart"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4215/27188647e006" TargetMode="External"/><Relationship Id="rId23" Type="http://schemas.openxmlformats.org/officeDocument/2006/relationships/hyperlink" Target="https://doi.org/10.1108/ebs-07-2012-0035" TargetMode="External"/><Relationship Id="rId10" Type="http://schemas.openxmlformats.org/officeDocument/2006/relationships/hyperlink" Target="http://portal.amelica.org/ameli/journal/480/4802861020/html/" TargetMode="External"/><Relationship Id="rId19" Type="http://schemas.openxmlformats.org/officeDocument/2006/relationships/hyperlink" Target="http://www.scielo.org.mx/pdf/ries/v6n16/v6n16a6.pdfFigueroa"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portal.amelica.org/ameli/journal/480/4802861020/html/" TargetMode="External"/><Relationship Id="rId14" Type="http://schemas.openxmlformats.org/officeDocument/2006/relationships/hyperlink" Target="http://sedici.unlp.edu.ar/handle/10915/132221" TargetMode="External"/><Relationship Id="rId22" Type="http://schemas.openxmlformats.org/officeDocument/2006/relationships/hyperlink" Target="http://dx.doi.org/10.3390/su131910804"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4722-69E4-4841-B82F-DD2E7BBE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8388</Words>
  <Characters>46135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Margarita Lara Mendoza</dc:creator>
  <cp:keywords/>
  <dc:description/>
  <cp:lastModifiedBy>Leyla Margarita Lara Mendoza</cp:lastModifiedBy>
  <cp:revision>12</cp:revision>
  <cp:lastPrinted>2023-03-03T22:46:00Z</cp:lastPrinted>
  <dcterms:created xsi:type="dcterms:W3CDTF">2023-05-31T22:22:00Z</dcterms:created>
  <dcterms:modified xsi:type="dcterms:W3CDTF">2023-06-01T21:40:00Z</dcterms:modified>
</cp:coreProperties>
</file>